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30EB" w14:textId="7298DF98" w:rsidR="00AC3C92" w:rsidRPr="008205A6" w:rsidRDefault="00AC3C92" w:rsidP="00AC3C92">
      <w:pPr>
        <w:pStyle w:val="PlainText"/>
        <w:jc w:val="center"/>
        <w:rPr>
          <w:rFonts w:ascii="Arial" w:hAnsi="Arial" w:cs="Arial"/>
          <w:sz w:val="32"/>
          <w:szCs w:val="32"/>
        </w:rPr>
      </w:pPr>
      <w:r w:rsidRPr="008205A6">
        <w:rPr>
          <w:rFonts w:ascii="Arial" w:hAnsi="Arial" w:cs="Arial"/>
          <w:noProof/>
          <w:sz w:val="32"/>
          <w:szCs w:val="32"/>
        </w:rPr>
        <w:drawing>
          <wp:anchor distT="0" distB="0" distL="114300" distR="114300" simplePos="0" relativeHeight="251659264" behindDoc="1" locked="0" layoutInCell="1" allowOverlap="1" wp14:anchorId="68403701" wp14:editId="4FE5A55F">
            <wp:simplePos x="0" y="0"/>
            <wp:positionH relativeFrom="column">
              <wp:posOffset>-231140</wp:posOffset>
            </wp:positionH>
            <wp:positionV relativeFrom="paragraph">
              <wp:posOffset>-1414145</wp:posOffset>
            </wp:positionV>
            <wp:extent cx="7060759" cy="5295569"/>
            <wp:effectExtent l="0" t="0" r="6985" b="635"/>
            <wp:wrapNone/>
            <wp:docPr id="11" name="Picture 11" descr="Translucent image of mountains with a rhododendron in the fore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ranslucent image of mountains with a rhododendron in the foreground.">
                      <a:extLst>
                        <a:ext uri="{C183D7F6-B498-43B3-948B-1728B52AA6E4}">
                          <adec:decorative xmlns:adec="http://schemas.microsoft.com/office/drawing/2017/decorative" val="0"/>
                        </a:ext>
                      </a:extLst>
                    </pic:cNvPr>
                    <pic:cNvPicPr>
                      <a:picLocks noChangeAspect="1"/>
                    </pic:cNvPicPr>
                  </pic:nvPicPr>
                  <pic:blipFill>
                    <a:blip r:embed="rId8" cstate="print">
                      <a:alphaModFix amt="2000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060759" cy="5295569"/>
                    </a:xfrm>
                    <a:prstGeom prst="rect">
                      <a:avLst/>
                    </a:prstGeom>
                  </pic:spPr>
                </pic:pic>
              </a:graphicData>
            </a:graphic>
          </wp:anchor>
        </w:drawing>
      </w:r>
      <w:r w:rsidR="009E386E" w:rsidRPr="008205A6">
        <w:rPr>
          <w:rFonts w:ascii="Arial" w:hAnsi="Arial" w:cs="Arial"/>
          <w:sz w:val="32"/>
          <w:szCs w:val="32"/>
        </w:rPr>
        <w:tab/>
      </w:r>
      <w:r w:rsidR="009E386E" w:rsidRPr="008205A6">
        <w:rPr>
          <w:rFonts w:ascii="Arial" w:hAnsi="Arial" w:cs="Arial"/>
          <w:sz w:val="32"/>
          <w:szCs w:val="32"/>
        </w:rPr>
        <w:tab/>
      </w:r>
      <w:r w:rsidR="009E386E" w:rsidRPr="008205A6">
        <w:rPr>
          <w:rFonts w:ascii="Arial" w:hAnsi="Arial" w:cs="Arial"/>
          <w:sz w:val="32"/>
          <w:szCs w:val="32"/>
        </w:rPr>
        <w:tab/>
      </w:r>
      <w:r w:rsidR="009E386E" w:rsidRPr="008205A6">
        <w:rPr>
          <w:rFonts w:ascii="Arial" w:hAnsi="Arial" w:cs="Arial"/>
          <w:sz w:val="32"/>
          <w:szCs w:val="32"/>
        </w:rPr>
        <w:tab/>
      </w:r>
      <w:r w:rsidR="009E386E" w:rsidRPr="008205A6">
        <w:rPr>
          <w:rFonts w:ascii="Arial" w:hAnsi="Arial" w:cs="Arial"/>
          <w:sz w:val="32"/>
          <w:szCs w:val="32"/>
        </w:rPr>
        <w:tab/>
      </w:r>
      <w:r w:rsidR="009E386E" w:rsidRPr="008205A6">
        <w:rPr>
          <w:rFonts w:ascii="Arial" w:hAnsi="Arial" w:cs="Arial"/>
          <w:sz w:val="32"/>
          <w:szCs w:val="32"/>
        </w:rPr>
        <w:tab/>
      </w:r>
    </w:p>
    <w:p w14:paraId="6DC6CFF7" w14:textId="77777777" w:rsidR="009E386E" w:rsidRPr="008205A6" w:rsidRDefault="009E386E" w:rsidP="00AC3C92">
      <w:pPr>
        <w:pStyle w:val="PlainText"/>
        <w:jc w:val="center"/>
        <w:rPr>
          <w:rFonts w:ascii="Arial" w:hAnsi="Arial" w:cs="Arial"/>
          <w:sz w:val="32"/>
          <w:szCs w:val="32"/>
        </w:rPr>
      </w:pPr>
    </w:p>
    <w:p w14:paraId="22286F87" w14:textId="77777777" w:rsidR="00AC3C92" w:rsidRPr="008205A6" w:rsidRDefault="00AC3C92" w:rsidP="00AC3C92">
      <w:pPr>
        <w:pStyle w:val="PlainText"/>
        <w:jc w:val="center"/>
        <w:rPr>
          <w:rFonts w:ascii="Arial" w:hAnsi="Arial" w:cs="Arial"/>
          <w:sz w:val="32"/>
          <w:szCs w:val="32"/>
        </w:rPr>
      </w:pPr>
    </w:p>
    <w:p w14:paraId="044B64D0" w14:textId="77777777" w:rsidR="00AC3C92" w:rsidRPr="008205A6" w:rsidRDefault="00AC3C92" w:rsidP="00AC3C92">
      <w:pPr>
        <w:pStyle w:val="PlainText"/>
        <w:jc w:val="center"/>
        <w:rPr>
          <w:rFonts w:ascii="Arial" w:hAnsi="Arial" w:cs="Arial"/>
          <w:sz w:val="32"/>
          <w:szCs w:val="32"/>
        </w:rPr>
      </w:pPr>
    </w:p>
    <w:p w14:paraId="5B674013" w14:textId="77777777" w:rsidR="00AC3C92" w:rsidRPr="008205A6" w:rsidRDefault="00AC3C92" w:rsidP="00AC3C92">
      <w:pPr>
        <w:pStyle w:val="PlainText"/>
        <w:jc w:val="center"/>
        <w:rPr>
          <w:rFonts w:ascii="Arial" w:hAnsi="Arial" w:cs="Arial"/>
          <w:sz w:val="32"/>
          <w:szCs w:val="32"/>
        </w:rPr>
      </w:pPr>
      <w:r w:rsidRPr="008205A6">
        <w:rPr>
          <w:rFonts w:ascii="Arial" w:hAnsi="Arial" w:cs="Arial"/>
          <w:sz w:val="32"/>
          <w:szCs w:val="32"/>
        </w:rPr>
        <w:t>The Rhododendron</w:t>
      </w:r>
    </w:p>
    <w:p w14:paraId="231201CE" w14:textId="77777777" w:rsidR="00AC3C92" w:rsidRPr="008205A6" w:rsidRDefault="00AC3C92" w:rsidP="00AC3C92">
      <w:pPr>
        <w:pStyle w:val="PlainText"/>
        <w:jc w:val="center"/>
        <w:rPr>
          <w:rFonts w:ascii="Arial" w:hAnsi="Arial" w:cs="Arial"/>
          <w:sz w:val="32"/>
          <w:szCs w:val="32"/>
        </w:rPr>
      </w:pPr>
      <w:r w:rsidRPr="008205A6">
        <w:rPr>
          <w:rFonts w:ascii="Arial" w:hAnsi="Arial" w:cs="Arial"/>
          <w:sz w:val="32"/>
          <w:szCs w:val="32"/>
        </w:rPr>
        <w:t>A Publication of:</w:t>
      </w:r>
    </w:p>
    <w:p w14:paraId="04DBFAB4" w14:textId="3361C5C7" w:rsidR="00AC3C92" w:rsidRPr="008205A6" w:rsidRDefault="00AC3C92" w:rsidP="00AC3C92">
      <w:pPr>
        <w:pStyle w:val="PlainText"/>
        <w:jc w:val="center"/>
        <w:rPr>
          <w:rFonts w:ascii="Arial" w:hAnsi="Arial" w:cs="Arial"/>
          <w:sz w:val="32"/>
          <w:szCs w:val="32"/>
        </w:rPr>
      </w:pPr>
      <w:r w:rsidRPr="008205A6">
        <w:rPr>
          <w:rFonts w:ascii="Arial" w:hAnsi="Arial" w:cs="Arial"/>
          <w:sz w:val="32"/>
          <w:szCs w:val="32"/>
        </w:rPr>
        <w:t>MOUNTAIN STATE COUNCIL OF THE BLIND, INC</w:t>
      </w:r>
    </w:p>
    <w:p w14:paraId="062D8E15" w14:textId="37C63BE6" w:rsidR="00AC3C92" w:rsidRPr="008205A6" w:rsidRDefault="00AC3C92" w:rsidP="00AC3C92">
      <w:pPr>
        <w:pStyle w:val="PlainText"/>
        <w:jc w:val="center"/>
        <w:rPr>
          <w:rFonts w:ascii="Arial" w:hAnsi="Arial" w:cs="Arial"/>
          <w:sz w:val="32"/>
          <w:szCs w:val="32"/>
        </w:rPr>
      </w:pPr>
      <w:r w:rsidRPr="008205A6">
        <w:rPr>
          <w:rFonts w:ascii="Arial" w:hAnsi="Arial" w:cs="Arial"/>
          <w:sz w:val="32"/>
          <w:szCs w:val="32"/>
        </w:rPr>
        <w:t>131 Heritage Pt.</w:t>
      </w:r>
    </w:p>
    <w:p w14:paraId="1CB06212" w14:textId="27CE13A9" w:rsidR="00AC3C92" w:rsidRPr="008205A6" w:rsidRDefault="00AC3C92" w:rsidP="00AC3C92">
      <w:pPr>
        <w:pStyle w:val="PlainText"/>
        <w:jc w:val="center"/>
        <w:rPr>
          <w:rFonts w:ascii="Arial" w:hAnsi="Arial" w:cs="Arial"/>
          <w:sz w:val="32"/>
          <w:szCs w:val="32"/>
        </w:rPr>
      </w:pPr>
      <w:r w:rsidRPr="008205A6">
        <w:rPr>
          <w:rFonts w:ascii="Arial" w:hAnsi="Arial" w:cs="Arial"/>
          <w:sz w:val="32"/>
          <w:szCs w:val="32"/>
        </w:rPr>
        <w:t>Morgantown, WV 26505</w:t>
      </w:r>
    </w:p>
    <w:p w14:paraId="35AF06FC" w14:textId="77777777" w:rsidR="00AC3C92" w:rsidRPr="008205A6" w:rsidRDefault="00AC3C92" w:rsidP="00AC3C92">
      <w:pPr>
        <w:pStyle w:val="PlainText"/>
        <w:jc w:val="center"/>
        <w:rPr>
          <w:rFonts w:ascii="Arial" w:hAnsi="Arial" w:cs="Arial"/>
          <w:sz w:val="32"/>
          <w:szCs w:val="32"/>
        </w:rPr>
      </w:pPr>
      <w:r w:rsidRPr="008205A6">
        <w:rPr>
          <w:rFonts w:ascii="Arial" w:hAnsi="Arial" w:cs="Arial"/>
          <w:sz w:val="32"/>
          <w:szCs w:val="32"/>
        </w:rPr>
        <w:t>(773) 572-6304</w:t>
      </w:r>
    </w:p>
    <w:p w14:paraId="16ABBF1A" w14:textId="77777777" w:rsidR="00AC3C92" w:rsidRPr="008205A6" w:rsidRDefault="00A40171" w:rsidP="00AC3C92">
      <w:pPr>
        <w:pStyle w:val="PlainText"/>
        <w:jc w:val="center"/>
        <w:rPr>
          <w:rFonts w:ascii="Arial" w:hAnsi="Arial" w:cs="Arial"/>
          <w:sz w:val="32"/>
          <w:szCs w:val="32"/>
        </w:rPr>
      </w:pPr>
      <w:hyperlink r:id="rId10" w:history="1">
        <w:r w:rsidR="00AC3C92" w:rsidRPr="008205A6">
          <w:rPr>
            <w:rStyle w:val="Hyperlink"/>
            <w:rFonts w:ascii="Arial" w:hAnsi="Arial" w:cs="Arial"/>
            <w:sz w:val="32"/>
            <w:szCs w:val="32"/>
          </w:rPr>
          <w:t>www.mscbwv.org</w:t>
        </w:r>
      </w:hyperlink>
    </w:p>
    <w:p w14:paraId="55CEFBD8" w14:textId="6E282FEB" w:rsidR="00AC3C92" w:rsidRPr="008205A6" w:rsidRDefault="00AC3F38" w:rsidP="00AC3C92">
      <w:pPr>
        <w:pStyle w:val="PlainText"/>
        <w:jc w:val="center"/>
        <w:rPr>
          <w:rFonts w:ascii="Arial" w:hAnsi="Arial" w:cs="Arial"/>
          <w:sz w:val="32"/>
          <w:szCs w:val="32"/>
        </w:rPr>
      </w:pPr>
      <w:r w:rsidRPr="008205A6">
        <w:rPr>
          <w:rFonts w:ascii="Arial" w:hAnsi="Arial" w:cs="Arial"/>
          <w:sz w:val="32"/>
          <w:szCs w:val="32"/>
        </w:rPr>
        <w:t>AUGUST</w:t>
      </w:r>
      <w:r w:rsidR="00E26265" w:rsidRPr="008205A6">
        <w:rPr>
          <w:rFonts w:ascii="Arial" w:hAnsi="Arial" w:cs="Arial"/>
          <w:sz w:val="32"/>
          <w:szCs w:val="32"/>
        </w:rPr>
        <w:t xml:space="preserve"> </w:t>
      </w:r>
      <w:r w:rsidR="00AC3C92" w:rsidRPr="008205A6">
        <w:rPr>
          <w:rFonts w:ascii="Arial" w:hAnsi="Arial" w:cs="Arial"/>
          <w:sz w:val="32"/>
          <w:szCs w:val="32"/>
        </w:rPr>
        <w:t>2021</w:t>
      </w:r>
    </w:p>
    <w:p w14:paraId="00A07E8A" w14:textId="77777777" w:rsidR="00AC3C92" w:rsidRPr="008205A6" w:rsidRDefault="00AC3C92" w:rsidP="00AC3C92">
      <w:pPr>
        <w:pStyle w:val="PlainText"/>
        <w:jc w:val="center"/>
        <w:rPr>
          <w:rFonts w:ascii="Arial" w:hAnsi="Arial" w:cs="Arial"/>
          <w:sz w:val="32"/>
          <w:szCs w:val="32"/>
        </w:rPr>
      </w:pPr>
      <w:r w:rsidRPr="008205A6">
        <w:rPr>
          <w:rFonts w:ascii="Arial" w:hAnsi="Arial" w:cs="Arial"/>
          <w:sz w:val="32"/>
          <w:szCs w:val="32"/>
        </w:rPr>
        <w:t>Editors: Public Relations Committee</w:t>
      </w:r>
    </w:p>
    <w:p w14:paraId="28232B48" w14:textId="77777777" w:rsidR="00AC3C92" w:rsidRPr="008205A6" w:rsidRDefault="00AC3C92" w:rsidP="00AC3C92">
      <w:pPr>
        <w:pStyle w:val="PlainText"/>
        <w:jc w:val="center"/>
        <w:rPr>
          <w:rFonts w:ascii="Arial" w:hAnsi="Arial" w:cs="Arial"/>
          <w:sz w:val="32"/>
          <w:szCs w:val="32"/>
        </w:rPr>
      </w:pPr>
    </w:p>
    <w:p w14:paraId="60D4A0EC" w14:textId="66438014" w:rsidR="00AC3C92" w:rsidRPr="008205A6" w:rsidRDefault="00F84C98" w:rsidP="00F84C98">
      <w:pPr>
        <w:pStyle w:val="Heading1"/>
        <w:rPr>
          <w:rFonts w:ascii="Arial" w:hAnsi="Arial" w:cs="Arial"/>
        </w:rPr>
      </w:pPr>
      <w:r w:rsidRPr="008205A6">
        <w:rPr>
          <w:rFonts w:ascii="Arial" w:hAnsi="Arial" w:cs="Arial"/>
        </w:rPr>
        <w:t>President’s Message</w:t>
      </w:r>
    </w:p>
    <w:p w14:paraId="46957162" w14:textId="6A989E44" w:rsidR="00F84C98" w:rsidRPr="008205A6" w:rsidRDefault="00F84C98" w:rsidP="00F84C98">
      <w:pPr>
        <w:rPr>
          <w:rFonts w:ascii="Arial" w:hAnsi="Arial" w:cs="Arial"/>
          <w:sz w:val="32"/>
          <w:szCs w:val="32"/>
        </w:rPr>
      </w:pPr>
      <w:r w:rsidRPr="008205A6">
        <w:rPr>
          <w:rFonts w:ascii="Arial" w:hAnsi="Arial" w:cs="Arial"/>
          <w:sz w:val="32"/>
          <w:szCs w:val="32"/>
        </w:rPr>
        <w:t>Dear MSCB Members,</w:t>
      </w:r>
    </w:p>
    <w:p w14:paraId="0CCCC208" w14:textId="013DCDC2" w:rsidR="005F1BB6" w:rsidRPr="008205A6" w:rsidRDefault="005F1BB6" w:rsidP="00F84C98">
      <w:pPr>
        <w:rPr>
          <w:rFonts w:ascii="Arial" w:hAnsi="Arial" w:cs="Arial"/>
          <w:sz w:val="32"/>
          <w:szCs w:val="32"/>
        </w:rPr>
      </w:pPr>
      <w:r w:rsidRPr="008205A6">
        <w:rPr>
          <w:rFonts w:ascii="Arial" w:hAnsi="Arial" w:cs="Arial"/>
          <w:sz w:val="32"/>
          <w:szCs w:val="32"/>
        </w:rPr>
        <w:t xml:space="preserve">To coincide with the hot weather, things are beginning to heat up for the Mountain State Council of the Blind. </w:t>
      </w:r>
    </w:p>
    <w:p w14:paraId="3B0B4519" w14:textId="1450139D" w:rsidR="005F1BB6" w:rsidRPr="008205A6" w:rsidRDefault="005F1BB6" w:rsidP="00F84C98">
      <w:pPr>
        <w:rPr>
          <w:rFonts w:ascii="Arial" w:hAnsi="Arial" w:cs="Arial"/>
          <w:sz w:val="32"/>
          <w:szCs w:val="32"/>
        </w:rPr>
      </w:pPr>
      <w:r w:rsidRPr="008205A6">
        <w:rPr>
          <w:rFonts w:ascii="Arial" w:hAnsi="Arial" w:cs="Arial"/>
          <w:sz w:val="32"/>
          <w:szCs w:val="32"/>
        </w:rPr>
        <w:t xml:space="preserve">Plans are moving along nicely for our upcoming virtual convention. Convention dates are November 5-7. More on that later in this issue. </w:t>
      </w:r>
    </w:p>
    <w:p w14:paraId="5F0D197F" w14:textId="688EBAC0" w:rsidR="005F1BB6" w:rsidRPr="008205A6" w:rsidRDefault="005F1BB6" w:rsidP="00F84C98">
      <w:pPr>
        <w:rPr>
          <w:rFonts w:ascii="Arial" w:hAnsi="Arial" w:cs="Arial"/>
          <w:sz w:val="32"/>
          <w:szCs w:val="32"/>
        </w:rPr>
      </w:pPr>
      <w:r w:rsidRPr="008205A6">
        <w:rPr>
          <w:rFonts w:ascii="Arial" w:hAnsi="Arial" w:cs="Arial"/>
          <w:sz w:val="32"/>
          <w:szCs w:val="32"/>
        </w:rPr>
        <w:t xml:space="preserve">It is time to submit suggestions for Bylaw changes to be voted on during the business meeting at our convention. Send suggestions to Bylaws committee chair Carol McGhee at </w:t>
      </w:r>
    </w:p>
    <w:p w14:paraId="469F4D8A" w14:textId="50F42B70" w:rsidR="005F1BB6" w:rsidRPr="008205A6" w:rsidRDefault="00A40171" w:rsidP="00F84C98">
      <w:pPr>
        <w:rPr>
          <w:rFonts w:ascii="Arial" w:hAnsi="Arial" w:cs="Arial"/>
          <w:sz w:val="32"/>
          <w:szCs w:val="32"/>
        </w:rPr>
      </w:pPr>
      <w:hyperlink r:id="rId11" w:history="1">
        <w:r w:rsidR="005F1BB6" w:rsidRPr="008205A6">
          <w:rPr>
            <w:rStyle w:val="Hyperlink"/>
            <w:rFonts w:ascii="Arial" w:hAnsi="Arial" w:cs="Arial"/>
            <w:sz w:val="32"/>
            <w:szCs w:val="32"/>
          </w:rPr>
          <w:t>acmcghee@comcast.net</w:t>
        </w:r>
      </w:hyperlink>
    </w:p>
    <w:p w14:paraId="42335169" w14:textId="28217E5E" w:rsidR="005F1BB6" w:rsidRPr="008205A6" w:rsidRDefault="002C3920" w:rsidP="00F84C98">
      <w:pPr>
        <w:rPr>
          <w:rFonts w:ascii="Arial" w:hAnsi="Arial" w:cs="Arial"/>
          <w:sz w:val="32"/>
          <w:szCs w:val="32"/>
        </w:rPr>
      </w:pPr>
      <w:r w:rsidRPr="008205A6">
        <w:rPr>
          <w:rFonts w:ascii="Arial" w:hAnsi="Arial" w:cs="Arial"/>
          <w:sz w:val="32"/>
          <w:szCs w:val="32"/>
        </w:rPr>
        <w:t xml:space="preserve">This is your newsletter. Please help us keep it lively and informative. Article submissions are badly needed. </w:t>
      </w:r>
    </w:p>
    <w:p w14:paraId="27F9A521" w14:textId="44DC4318" w:rsidR="002C3920" w:rsidRPr="008205A6" w:rsidRDefault="002C3920" w:rsidP="00F84C98">
      <w:pPr>
        <w:rPr>
          <w:rFonts w:ascii="Arial" w:hAnsi="Arial" w:cs="Arial"/>
          <w:sz w:val="32"/>
          <w:szCs w:val="32"/>
        </w:rPr>
      </w:pPr>
      <w:r w:rsidRPr="008205A6">
        <w:rPr>
          <w:rFonts w:ascii="Arial" w:hAnsi="Arial" w:cs="Arial"/>
          <w:sz w:val="32"/>
          <w:szCs w:val="32"/>
        </w:rPr>
        <w:t xml:space="preserve">As we approach the Labor Day weekend, I encourage everyone to be vigilant about staying safe. </w:t>
      </w:r>
    </w:p>
    <w:p w14:paraId="5106CC1B" w14:textId="047E8DF5" w:rsidR="002C3920" w:rsidRPr="008205A6" w:rsidRDefault="002C3920" w:rsidP="00F84C98">
      <w:pPr>
        <w:rPr>
          <w:rFonts w:ascii="Arial" w:hAnsi="Arial" w:cs="Arial"/>
          <w:sz w:val="32"/>
          <w:szCs w:val="32"/>
        </w:rPr>
      </w:pPr>
      <w:r w:rsidRPr="008205A6">
        <w:rPr>
          <w:rFonts w:ascii="Arial" w:hAnsi="Arial" w:cs="Arial"/>
          <w:sz w:val="32"/>
          <w:szCs w:val="32"/>
        </w:rPr>
        <w:t>Until next time, stay well.</w:t>
      </w:r>
    </w:p>
    <w:p w14:paraId="615EA6B4" w14:textId="0CD2C498" w:rsidR="008A4043" w:rsidRPr="008205A6" w:rsidRDefault="008A4043" w:rsidP="00F84C98">
      <w:pPr>
        <w:rPr>
          <w:rFonts w:ascii="Arial" w:hAnsi="Arial" w:cs="Arial"/>
          <w:sz w:val="32"/>
          <w:szCs w:val="32"/>
        </w:rPr>
      </w:pPr>
      <w:r w:rsidRPr="008205A6">
        <w:rPr>
          <w:rFonts w:ascii="Arial" w:hAnsi="Arial" w:cs="Arial"/>
          <w:sz w:val="32"/>
          <w:szCs w:val="32"/>
        </w:rPr>
        <w:lastRenderedPageBreak/>
        <w:t>Sincerely,</w:t>
      </w:r>
    </w:p>
    <w:p w14:paraId="1494B01E" w14:textId="5837F960" w:rsidR="008A4043" w:rsidRPr="008205A6" w:rsidRDefault="008A4043" w:rsidP="00F84C98">
      <w:pPr>
        <w:rPr>
          <w:rFonts w:ascii="Arial" w:hAnsi="Arial" w:cs="Arial"/>
          <w:sz w:val="32"/>
          <w:szCs w:val="32"/>
        </w:rPr>
      </w:pPr>
      <w:r w:rsidRPr="008205A6">
        <w:rPr>
          <w:rFonts w:ascii="Arial" w:hAnsi="Arial" w:cs="Arial"/>
          <w:sz w:val="32"/>
          <w:szCs w:val="32"/>
        </w:rPr>
        <w:t>Donna Brown, President</w:t>
      </w:r>
    </w:p>
    <w:p w14:paraId="7666C4BE" w14:textId="5F96AA4D" w:rsidR="008A4043" w:rsidRPr="008205A6" w:rsidRDefault="008A4043" w:rsidP="00F84C98">
      <w:pPr>
        <w:rPr>
          <w:rFonts w:ascii="Arial" w:hAnsi="Arial" w:cs="Arial"/>
          <w:sz w:val="32"/>
          <w:szCs w:val="32"/>
        </w:rPr>
      </w:pPr>
    </w:p>
    <w:p w14:paraId="321040C9" w14:textId="49C4EB73" w:rsidR="008A4043" w:rsidRPr="008205A6" w:rsidRDefault="008A4043" w:rsidP="008A4043">
      <w:pPr>
        <w:pStyle w:val="Heading2"/>
        <w:rPr>
          <w:rFonts w:ascii="Arial" w:hAnsi="Arial" w:cs="Arial"/>
          <w:sz w:val="32"/>
          <w:szCs w:val="32"/>
        </w:rPr>
      </w:pPr>
      <w:r w:rsidRPr="008205A6">
        <w:rPr>
          <w:rFonts w:ascii="Arial" w:hAnsi="Arial" w:cs="Arial"/>
          <w:sz w:val="32"/>
          <w:szCs w:val="32"/>
        </w:rPr>
        <w:t>MSCB Moment</w:t>
      </w:r>
      <w:r w:rsidR="00734EB9" w:rsidRPr="008205A6">
        <w:rPr>
          <w:rFonts w:ascii="Arial" w:hAnsi="Arial" w:cs="Arial"/>
          <w:sz w:val="32"/>
          <w:szCs w:val="32"/>
        </w:rPr>
        <w:t>s</w:t>
      </w:r>
    </w:p>
    <w:p w14:paraId="5B1E5BF2" w14:textId="79468CD3" w:rsidR="008A4043" w:rsidRPr="008205A6" w:rsidRDefault="00E65C99" w:rsidP="008A4043">
      <w:pPr>
        <w:rPr>
          <w:rFonts w:ascii="Arial" w:hAnsi="Arial" w:cs="Arial"/>
          <w:sz w:val="32"/>
          <w:szCs w:val="32"/>
        </w:rPr>
      </w:pPr>
      <w:r w:rsidRPr="008205A6">
        <w:rPr>
          <w:rFonts w:ascii="Arial" w:hAnsi="Arial" w:cs="Arial"/>
          <w:sz w:val="32"/>
          <w:szCs w:val="32"/>
        </w:rPr>
        <w:t>This month in MSCB history:</w:t>
      </w:r>
    </w:p>
    <w:p w14:paraId="2184AB3C" w14:textId="6E070D71" w:rsidR="00BA41F6" w:rsidRPr="008205A6" w:rsidRDefault="00BA41F6" w:rsidP="008A4043">
      <w:pPr>
        <w:rPr>
          <w:rFonts w:ascii="Arial" w:hAnsi="Arial" w:cs="Arial"/>
          <w:sz w:val="32"/>
          <w:szCs w:val="32"/>
        </w:rPr>
      </w:pPr>
      <w:r w:rsidRPr="008205A6">
        <w:rPr>
          <w:rFonts w:ascii="Arial" w:hAnsi="Arial" w:cs="Arial"/>
          <w:sz w:val="32"/>
          <w:szCs w:val="32"/>
        </w:rPr>
        <w:t>Get Moving Together with MSCB and ACB!</w:t>
      </w:r>
    </w:p>
    <w:p w14:paraId="67BF4079" w14:textId="0B6C600B" w:rsidR="004F1EB4" w:rsidRPr="008205A6" w:rsidRDefault="00BA41F6" w:rsidP="008A4043">
      <w:pPr>
        <w:rPr>
          <w:rFonts w:ascii="Arial" w:hAnsi="Arial" w:cs="Arial"/>
          <w:sz w:val="32"/>
          <w:szCs w:val="32"/>
        </w:rPr>
      </w:pPr>
      <w:r w:rsidRPr="008205A6">
        <w:rPr>
          <w:rFonts w:ascii="Arial" w:hAnsi="Arial" w:cs="Arial"/>
          <w:sz w:val="32"/>
          <w:szCs w:val="32"/>
        </w:rPr>
        <w:t xml:space="preserve">The West Virginia Walkers team is </w:t>
      </w:r>
      <w:r w:rsidR="004F1EB4" w:rsidRPr="008205A6">
        <w:rPr>
          <w:rFonts w:ascii="Arial" w:hAnsi="Arial" w:cs="Arial"/>
          <w:sz w:val="32"/>
          <w:szCs w:val="32"/>
        </w:rPr>
        <w:t xml:space="preserve">still </w:t>
      </w:r>
      <w:r w:rsidRPr="008205A6">
        <w:rPr>
          <w:rFonts w:ascii="Arial" w:hAnsi="Arial" w:cs="Arial"/>
          <w:sz w:val="32"/>
          <w:szCs w:val="32"/>
        </w:rPr>
        <w:t>moving</w:t>
      </w:r>
      <w:r w:rsidR="004F1EB4" w:rsidRPr="008205A6">
        <w:rPr>
          <w:rFonts w:ascii="Arial" w:hAnsi="Arial" w:cs="Arial"/>
          <w:sz w:val="32"/>
          <w:szCs w:val="32"/>
        </w:rPr>
        <w:t xml:space="preserve"> along</w:t>
      </w:r>
      <w:r w:rsidRPr="008205A6">
        <w:rPr>
          <w:rFonts w:ascii="Arial" w:hAnsi="Arial" w:cs="Arial"/>
          <w:sz w:val="32"/>
          <w:szCs w:val="32"/>
        </w:rPr>
        <w:t>. Please consider donat</w:t>
      </w:r>
      <w:r w:rsidR="0054091A" w:rsidRPr="008205A6">
        <w:rPr>
          <w:rFonts w:ascii="Arial" w:hAnsi="Arial" w:cs="Arial"/>
          <w:sz w:val="32"/>
          <w:szCs w:val="32"/>
        </w:rPr>
        <w:t>ing</w:t>
      </w:r>
      <w:r w:rsidR="004F1EB4" w:rsidRPr="008205A6">
        <w:rPr>
          <w:rFonts w:ascii="Arial" w:hAnsi="Arial" w:cs="Arial"/>
          <w:sz w:val="32"/>
          <w:szCs w:val="32"/>
        </w:rPr>
        <w:t xml:space="preserve"> to our team</w:t>
      </w:r>
      <w:r w:rsidRPr="008205A6">
        <w:rPr>
          <w:rFonts w:ascii="Arial" w:hAnsi="Arial" w:cs="Arial"/>
          <w:sz w:val="32"/>
          <w:szCs w:val="32"/>
        </w:rPr>
        <w:t xml:space="preserve">. </w:t>
      </w:r>
      <w:r w:rsidR="00BF75DA" w:rsidRPr="008205A6">
        <w:rPr>
          <w:rFonts w:ascii="Arial" w:hAnsi="Arial" w:cs="Arial"/>
          <w:sz w:val="32"/>
          <w:szCs w:val="32"/>
        </w:rPr>
        <w:t xml:space="preserve">It is not too late. </w:t>
      </w:r>
      <w:r w:rsidR="004F1EB4" w:rsidRPr="008205A6">
        <w:rPr>
          <w:rFonts w:ascii="Arial" w:hAnsi="Arial" w:cs="Arial"/>
          <w:sz w:val="32"/>
          <w:szCs w:val="32"/>
        </w:rPr>
        <w:t>Our goal is to raise at least $4,000. We have raised a bit over $2,</w:t>
      </w:r>
      <w:r w:rsidR="00BF75DA" w:rsidRPr="008205A6">
        <w:rPr>
          <w:rFonts w:ascii="Arial" w:hAnsi="Arial" w:cs="Arial"/>
          <w:sz w:val="32"/>
          <w:szCs w:val="32"/>
        </w:rPr>
        <w:t>7</w:t>
      </w:r>
      <w:r w:rsidR="004F1EB4" w:rsidRPr="008205A6">
        <w:rPr>
          <w:rFonts w:ascii="Arial" w:hAnsi="Arial" w:cs="Arial"/>
          <w:sz w:val="32"/>
          <w:szCs w:val="32"/>
        </w:rPr>
        <w:t xml:space="preserve">00. </w:t>
      </w:r>
      <w:r w:rsidRPr="008205A6">
        <w:rPr>
          <w:rFonts w:ascii="Arial" w:hAnsi="Arial" w:cs="Arial"/>
          <w:sz w:val="32"/>
          <w:szCs w:val="32"/>
        </w:rPr>
        <w:t xml:space="preserve">MSCB receives 50 percent of the funds we raise. A portion of the money we raise from the Walk goes into our scholarship and technology grant funds. </w:t>
      </w:r>
    </w:p>
    <w:p w14:paraId="2C4207DA" w14:textId="708F3AC2" w:rsidR="00BA41F6" w:rsidRPr="008205A6" w:rsidRDefault="00BA41F6" w:rsidP="008A4043">
      <w:pPr>
        <w:rPr>
          <w:rFonts w:ascii="Arial" w:hAnsi="Arial" w:cs="Arial"/>
          <w:sz w:val="32"/>
          <w:szCs w:val="32"/>
        </w:rPr>
      </w:pPr>
      <w:r w:rsidRPr="008205A6">
        <w:rPr>
          <w:rFonts w:ascii="Arial" w:hAnsi="Arial" w:cs="Arial"/>
          <w:sz w:val="32"/>
          <w:szCs w:val="32"/>
        </w:rPr>
        <w:t>To donat</w:t>
      </w:r>
      <w:r w:rsidR="007801F9" w:rsidRPr="008205A6">
        <w:rPr>
          <w:rFonts w:ascii="Arial" w:hAnsi="Arial" w:cs="Arial"/>
          <w:sz w:val="32"/>
          <w:szCs w:val="32"/>
        </w:rPr>
        <w:t>e</w:t>
      </w:r>
      <w:r w:rsidRPr="008205A6">
        <w:rPr>
          <w:rFonts w:ascii="Arial" w:hAnsi="Arial" w:cs="Arial"/>
          <w:sz w:val="32"/>
          <w:szCs w:val="32"/>
        </w:rPr>
        <w:t>, visit:</w:t>
      </w:r>
    </w:p>
    <w:p w14:paraId="6773757A" w14:textId="48C5DB6D" w:rsidR="00BA41F6" w:rsidRPr="008205A6" w:rsidRDefault="00A40171" w:rsidP="008A4043">
      <w:pPr>
        <w:rPr>
          <w:rFonts w:ascii="Arial" w:hAnsi="Arial" w:cs="Arial"/>
          <w:sz w:val="32"/>
          <w:szCs w:val="32"/>
        </w:rPr>
      </w:pPr>
      <w:hyperlink r:id="rId12" w:history="1">
        <w:r w:rsidR="00BA41F6" w:rsidRPr="008205A6">
          <w:rPr>
            <w:rStyle w:val="Hyperlink"/>
            <w:rFonts w:ascii="Arial" w:hAnsi="Arial" w:cs="Arial"/>
            <w:sz w:val="32"/>
            <w:szCs w:val="32"/>
          </w:rPr>
          <w:t>https://secure.qgiv.com/event/acbwalk2021/team/874084/</w:t>
        </w:r>
      </w:hyperlink>
    </w:p>
    <w:p w14:paraId="63BCABBD" w14:textId="57AD2A8F" w:rsidR="00BA41F6" w:rsidRPr="008205A6" w:rsidRDefault="00BA41F6" w:rsidP="009436B3">
      <w:pPr>
        <w:pStyle w:val="Heading3"/>
        <w:rPr>
          <w:rFonts w:ascii="Arial" w:hAnsi="Arial" w:cs="Arial"/>
          <w:sz w:val="32"/>
          <w:szCs w:val="32"/>
        </w:rPr>
      </w:pPr>
    </w:p>
    <w:p w14:paraId="2946A25E" w14:textId="0BD02DC7" w:rsidR="00BF75DA" w:rsidRPr="008205A6" w:rsidRDefault="00BF75DA" w:rsidP="00BF75DA">
      <w:pPr>
        <w:rPr>
          <w:rFonts w:ascii="Arial" w:hAnsi="Arial" w:cs="Arial"/>
          <w:sz w:val="32"/>
          <w:szCs w:val="32"/>
        </w:rPr>
      </w:pPr>
      <w:r w:rsidRPr="008205A6">
        <w:rPr>
          <w:rFonts w:ascii="Arial" w:hAnsi="Arial" w:cs="Arial"/>
          <w:sz w:val="32"/>
          <w:szCs w:val="32"/>
        </w:rPr>
        <w:t>MSCB State Convention Update:</w:t>
      </w:r>
    </w:p>
    <w:p w14:paraId="4C78EA88" w14:textId="20FA3C1C" w:rsidR="00BF75DA" w:rsidRPr="008205A6" w:rsidRDefault="00BF75DA" w:rsidP="00BF75DA">
      <w:pPr>
        <w:rPr>
          <w:rFonts w:ascii="Arial" w:hAnsi="Arial" w:cs="Arial"/>
          <w:sz w:val="32"/>
          <w:szCs w:val="32"/>
        </w:rPr>
      </w:pPr>
      <w:r w:rsidRPr="008205A6">
        <w:rPr>
          <w:rFonts w:ascii="Arial" w:hAnsi="Arial" w:cs="Arial"/>
          <w:sz w:val="32"/>
          <w:szCs w:val="32"/>
        </w:rPr>
        <w:t>Plans are coming along for our state convention. A schedule is below.</w:t>
      </w:r>
    </w:p>
    <w:p w14:paraId="3AE0CB6C" w14:textId="04F2FB49" w:rsidR="00BF75DA" w:rsidRPr="008205A6" w:rsidRDefault="00BF75DA" w:rsidP="00BF75DA">
      <w:pPr>
        <w:rPr>
          <w:rFonts w:ascii="Arial" w:hAnsi="Arial" w:cs="Arial"/>
          <w:sz w:val="32"/>
          <w:szCs w:val="32"/>
        </w:rPr>
      </w:pPr>
      <w:r w:rsidRPr="008205A6">
        <w:rPr>
          <w:rFonts w:ascii="Arial" w:hAnsi="Arial" w:cs="Arial"/>
          <w:sz w:val="32"/>
          <w:szCs w:val="32"/>
        </w:rPr>
        <w:t>Convention dates:  November 5-6</w:t>
      </w:r>
    </w:p>
    <w:p w14:paraId="789EC834" w14:textId="71D9CDCD" w:rsidR="00BF75DA" w:rsidRPr="008205A6" w:rsidRDefault="00BF75DA" w:rsidP="00BF75DA">
      <w:pPr>
        <w:rPr>
          <w:rFonts w:ascii="Arial" w:hAnsi="Arial" w:cs="Arial"/>
          <w:sz w:val="32"/>
          <w:szCs w:val="32"/>
        </w:rPr>
      </w:pPr>
      <w:r w:rsidRPr="008205A6">
        <w:rPr>
          <w:rFonts w:ascii="Arial" w:hAnsi="Arial" w:cs="Arial"/>
          <w:sz w:val="32"/>
          <w:szCs w:val="32"/>
        </w:rPr>
        <w:t>Theme:  From the Forest to the Trees</w:t>
      </w:r>
    </w:p>
    <w:p w14:paraId="4BB922B1" w14:textId="6F7C8C62" w:rsidR="00BF75DA" w:rsidRPr="008205A6" w:rsidRDefault="00BF75DA" w:rsidP="00BF75DA">
      <w:pPr>
        <w:rPr>
          <w:rFonts w:ascii="Arial" w:hAnsi="Arial" w:cs="Arial"/>
          <w:sz w:val="32"/>
          <w:szCs w:val="32"/>
        </w:rPr>
      </w:pPr>
      <w:r w:rsidRPr="008205A6">
        <w:rPr>
          <w:rFonts w:ascii="Arial" w:hAnsi="Arial" w:cs="Arial"/>
          <w:sz w:val="32"/>
          <w:szCs w:val="32"/>
        </w:rPr>
        <w:t>Events schedule:</w:t>
      </w:r>
    </w:p>
    <w:p w14:paraId="182275DA" w14:textId="13D289CF" w:rsidR="00BF75DA" w:rsidRPr="008205A6" w:rsidRDefault="00BF75DA" w:rsidP="00BF75DA">
      <w:pPr>
        <w:rPr>
          <w:rFonts w:ascii="Arial" w:hAnsi="Arial" w:cs="Arial"/>
          <w:sz w:val="32"/>
          <w:szCs w:val="32"/>
        </w:rPr>
      </w:pPr>
      <w:r w:rsidRPr="008205A6">
        <w:rPr>
          <w:rFonts w:ascii="Arial" w:hAnsi="Arial" w:cs="Arial"/>
          <w:sz w:val="32"/>
          <w:szCs w:val="32"/>
        </w:rPr>
        <w:t>Friday, November 5</w:t>
      </w:r>
    </w:p>
    <w:p w14:paraId="0EFD85EC" w14:textId="19460A07" w:rsidR="00BF75DA" w:rsidRPr="008205A6" w:rsidRDefault="00BF75DA" w:rsidP="00BF75DA">
      <w:pPr>
        <w:rPr>
          <w:rFonts w:ascii="Arial" w:hAnsi="Arial" w:cs="Arial"/>
          <w:sz w:val="32"/>
          <w:szCs w:val="32"/>
        </w:rPr>
      </w:pPr>
      <w:r w:rsidRPr="008205A6">
        <w:rPr>
          <w:rFonts w:ascii="Arial" w:hAnsi="Arial" w:cs="Arial"/>
          <w:sz w:val="32"/>
          <w:szCs w:val="32"/>
        </w:rPr>
        <w:t>3:00 PM MSCB business meeting</w:t>
      </w:r>
    </w:p>
    <w:p w14:paraId="2EFB7820" w14:textId="1F38A8D6" w:rsidR="00BF75DA" w:rsidRPr="008205A6" w:rsidRDefault="00BF75DA" w:rsidP="00BF75DA">
      <w:pPr>
        <w:rPr>
          <w:rFonts w:ascii="Arial" w:hAnsi="Arial" w:cs="Arial"/>
          <w:sz w:val="32"/>
          <w:szCs w:val="32"/>
        </w:rPr>
      </w:pPr>
      <w:r w:rsidRPr="008205A6">
        <w:rPr>
          <w:rFonts w:ascii="Arial" w:hAnsi="Arial" w:cs="Arial"/>
          <w:sz w:val="32"/>
          <w:szCs w:val="32"/>
        </w:rPr>
        <w:t>7:00 PM Exhibitor presentations</w:t>
      </w:r>
    </w:p>
    <w:p w14:paraId="5BB1E6C4" w14:textId="1623DAB5" w:rsidR="00BF75DA" w:rsidRPr="008205A6" w:rsidRDefault="00BF75DA" w:rsidP="00BF75DA">
      <w:pPr>
        <w:rPr>
          <w:rFonts w:ascii="Arial" w:hAnsi="Arial" w:cs="Arial"/>
          <w:sz w:val="32"/>
          <w:szCs w:val="32"/>
        </w:rPr>
      </w:pPr>
      <w:r w:rsidRPr="008205A6">
        <w:rPr>
          <w:rFonts w:ascii="Arial" w:hAnsi="Arial" w:cs="Arial"/>
          <w:sz w:val="32"/>
          <w:szCs w:val="32"/>
        </w:rPr>
        <w:t>Saturday, November 6</w:t>
      </w:r>
    </w:p>
    <w:p w14:paraId="788A048D" w14:textId="092BED47" w:rsidR="00BF75DA" w:rsidRPr="008205A6" w:rsidRDefault="00BF75DA" w:rsidP="00BF75DA">
      <w:pPr>
        <w:rPr>
          <w:rFonts w:ascii="Arial" w:hAnsi="Arial" w:cs="Arial"/>
          <w:sz w:val="32"/>
          <w:szCs w:val="32"/>
        </w:rPr>
      </w:pPr>
      <w:r w:rsidRPr="008205A6">
        <w:rPr>
          <w:rFonts w:ascii="Arial" w:hAnsi="Arial" w:cs="Arial"/>
          <w:sz w:val="32"/>
          <w:szCs w:val="32"/>
        </w:rPr>
        <w:lastRenderedPageBreak/>
        <w:t>9:00 Am to 12:00 noon, program speakers</w:t>
      </w:r>
    </w:p>
    <w:p w14:paraId="753A7D27" w14:textId="6925D5CA" w:rsidR="00BF75DA" w:rsidRPr="008205A6" w:rsidRDefault="00BF75DA" w:rsidP="00BF75DA">
      <w:pPr>
        <w:rPr>
          <w:rFonts w:ascii="Arial" w:hAnsi="Arial" w:cs="Arial"/>
          <w:sz w:val="32"/>
          <w:szCs w:val="32"/>
        </w:rPr>
      </w:pPr>
      <w:r w:rsidRPr="008205A6">
        <w:rPr>
          <w:rFonts w:ascii="Arial" w:hAnsi="Arial" w:cs="Arial"/>
          <w:sz w:val="32"/>
          <w:szCs w:val="32"/>
        </w:rPr>
        <w:t>1:00 to 4:00 PM, program speakers</w:t>
      </w:r>
    </w:p>
    <w:p w14:paraId="6B87919A" w14:textId="4BCD3263" w:rsidR="00BF75DA" w:rsidRPr="008205A6" w:rsidRDefault="00BF75DA" w:rsidP="00BF75DA">
      <w:pPr>
        <w:rPr>
          <w:rFonts w:ascii="Arial" w:hAnsi="Arial" w:cs="Arial"/>
          <w:sz w:val="32"/>
          <w:szCs w:val="32"/>
        </w:rPr>
      </w:pPr>
      <w:r w:rsidRPr="008205A6">
        <w:rPr>
          <w:rFonts w:ascii="Arial" w:hAnsi="Arial" w:cs="Arial"/>
          <w:sz w:val="32"/>
          <w:szCs w:val="32"/>
        </w:rPr>
        <w:t>6:00 PM, virtual banquet</w:t>
      </w:r>
    </w:p>
    <w:p w14:paraId="1A12DA08" w14:textId="42ADAD20" w:rsidR="00BF75DA" w:rsidRPr="008205A6" w:rsidRDefault="00BF75DA" w:rsidP="00BF75DA">
      <w:pPr>
        <w:rPr>
          <w:rFonts w:ascii="Arial" w:hAnsi="Arial" w:cs="Arial"/>
          <w:sz w:val="32"/>
          <w:szCs w:val="32"/>
        </w:rPr>
      </w:pPr>
      <w:r w:rsidRPr="008205A6">
        <w:rPr>
          <w:rFonts w:ascii="Arial" w:hAnsi="Arial" w:cs="Arial"/>
          <w:sz w:val="32"/>
          <w:szCs w:val="32"/>
        </w:rPr>
        <w:t>Approximately 7:00 PM, auction</w:t>
      </w:r>
    </w:p>
    <w:p w14:paraId="1BD7812A" w14:textId="56B806C7" w:rsidR="00BF75DA" w:rsidRPr="008205A6" w:rsidRDefault="00BF75DA" w:rsidP="00BF75DA">
      <w:pPr>
        <w:rPr>
          <w:rFonts w:ascii="Arial" w:hAnsi="Arial" w:cs="Arial"/>
          <w:sz w:val="32"/>
          <w:szCs w:val="32"/>
        </w:rPr>
      </w:pPr>
      <w:r w:rsidRPr="008205A6">
        <w:rPr>
          <w:rFonts w:ascii="Arial" w:hAnsi="Arial" w:cs="Arial"/>
          <w:sz w:val="32"/>
          <w:szCs w:val="32"/>
        </w:rPr>
        <w:t xml:space="preserve">Please consider donating auction items. Gift cards, handmade items, food items, and anything that would be easy to ship is suggested. </w:t>
      </w:r>
    </w:p>
    <w:p w14:paraId="6CE8D662" w14:textId="77777777" w:rsidR="00BF75DA" w:rsidRPr="008205A6" w:rsidRDefault="00BF75DA" w:rsidP="00BF75DA">
      <w:pPr>
        <w:rPr>
          <w:rFonts w:ascii="Arial" w:hAnsi="Arial" w:cs="Arial"/>
          <w:sz w:val="32"/>
          <w:szCs w:val="32"/>
        </w:rPr>
      </w:pPr>
    </w:p>
    <w:p w14:paraId="788F7B38" w14:textId="3B75627E" w:rsidR="009436B3" w:rsidRPr="008205A6" w:rsidRDefault="009436B3" w:rsidP="009436B3">
      <w:pPr>
        <w:pStyle w:val="Heading3"/>
        <w:rPr>
          <w:rFonts w:ascii="Arial" w:hAnsi="Arial" w:cs="Arial"/>
          <w:sz w:val="32"/>
          <w:szCs w:val="32"/>
        </w:rPr>
      </w:pPr>
      <w:r w:rsidRPr="008205A6">
        <w:rPr>
          <w:rFonts w:ascii="Arial" w:hAnsi="Arial" w:cs="Arial"/>
          <w:sz w:val="32"/>
          <w:szCs w:val="32"/>
        </w:rPr>
        <w:t>Tech Talk</w:t>
      </w:r>
    </w:p>
    <w:p w14:paraId="21503D0A" w14:textId="32DC6FE0" w:rsidR="00BF75DA" w:rsidRPr="008205A6" w:rsidRDefault="00AC1EEE" w:rsidP="00BF75DA">
      <w:pPr>
        <w:rPr>
          <w:rFonts w:ascii="Arial" w:hAnsi="Arial" w:cs="Arial"/>
          <w:sz w:val="32"/>
          <w:szCs w:val="32"/>
        </w:rPr>
      </w:pPr>
      <w:r w:rsidRPr="008205A6">
        <w:rPr>
          <w:rFonts w:ascii="Arial" w:hAnsi="Arial" w:cs="Arial"/>
          <w:sz w:val="32"/>
          <w:szCs w:val="32"/>
        </w:rPr>
        <w:t>Podcasts, What are They?</w:t>
      </w:r>
    </w:p>
    <w:p w14:paraId="4DBCBAB1" w14:textId="5C52FBBB" w:rsidR="00AC1EEE" w:rsidRPr="008205A6" w:rsidRDefault="00AC1EEE" w:rsidP="00BF75DA">
      <w:pPr>
        <w:rPr>
          <w:rFonts w:ascii="Arial" w:hAnsi="Arial" w:cs="Arial"/>
          <w:sz w:val="32"/>
          <w:szCs w:val="32"/>
        </w:rPr>
      </w:pPr>
    </w:p>
    <w:p w14:paraId="76901031" w14:textId="6565CF27" w:rsidR="00AC1EEE" w:rsidRPr="008205A6" w:rsidRDefault="00AC1EEE" w:rsidP="00BF75DA">
      <w:pPr>
        <w:rPr>
          <w:rFonts w:ascii="Arial" w:hAnsi="Arial" w:cs="Arial"/>
          <w:sz w:val="32"/>
          <w:szCs w:val="32"/>
        </w:rPr>
      </w:pPr>
      <w:r w:rsidRPr="008205A6">
        <w:rPr>
          <w:rFonts w:ascii="Arial" w:hAnsi="Arial" w:cs="Arial"/>
          <w:sz w:val="32"/>
          <w:szCs w:val="32"/>
        </w:rPr>
        <w:t xml:space="preserve">One of the latest trends in the technology realm is the volume of available podcasts and the variety of topics. </w:t>
      </w:r>
    </w:p>
    <w:p w14:paraId="0DC8FAF7" w14:textId="2DA4F7DF" w:rsidR="00AC1EEE" w:rsidRPr="008205A6" w:rsidRDefault="00AC1EEE" w:rsidP="00BF75DA">
      <w:pPr>
        <w:rPr>
          <w:rFonts w:ascii="Arial" w:hAnsi="Arial" w:cs="Arial"/>
          <w:sz w:val="32"/>
          <w:szCs w:val="32"/>
        </w:rPr>
      </w:pPr>
      <w:r w:rsidRPr="008205A6">
        <w:rPr>
          <w:rFonts w:ascii="Arial" w:hAnsi="Arial" w:cs="Arial"/>
          <w:sz w:val="32"/>
          <w:szCs w:val="32"/>
        </w:rPr>
        <w:t xml:space="preserve">Podcasts are primarily audio presentations or discussions on a given topic. Some podcasts are produced daily, weekly, biweekly, or monthly. </w:t>
      </w:r>
    </w:p>
    <w:p w14:paraId="7AAC3832" w14:textId="51FF11A3" w:rsidR="00AC1EEE" w:rsidRPr="008205A6" w:rsidRDefault="00AC1EEE" w:rsidP="00BF75DA">
      <w:pPr>
        <w:rPr>
          <w:rFonts w:ascii="Arial" w:hAnsi="Arial" w:cs="Arial"/>
          <w:sz w:val="32"/>
          <w:szCs w:val="32"/>
        </w:rPr>
      </w:pPr>
      <w:r w:rsidRPr="008205A6">
        <w:rPr>
          <w:rFonts w:ascii="Arial" w:hAnsi="Arial" w:cs="Arial"/>
          <w:sz w:val="32"/>
          <w:szCs w:val="32"/>
        </w:rPr>
        <w:t xml:space="preserve">What </w:t>
      </w:r>
      <w:r w:rsidR="00964862" w:rsidRPr="008205A6">
        <w:rPr>
          <w:rFonts w:ascii="Arial" w:hAnsi="Arial" w:cs="Arial"/>
          <w:sz w:val="32"/>
          <w:szCs w:val="32"/>
        </w:rPr>
        <w:t xml:space="preserve">is nice </w:t>
      </w:r>
      <w:r w:rsidRPr="008205A6">
        <w:rPr>
          <w:rFonts w:ascii="Arial" w:hAnsi="Arial" w:cs="Arial"/>
          <w:sz w:val="32"/>
          <w:szCs w:val="32"/>
        </w:rPr>
        <w:t xml:space="preserve">about podcasts is that one can listen to them on various devices. These include, but are not limited to, computers, smart phones, the Victor Reader Stream, and Echo devices. </w:t>
      </w:r>
    </w:p>
    <w:p w14:paraId="6AB2411A" w14:textId="36BAB0F3" w:rsidR="00AC1EEE" w:rsidRPr="008205A6" w:rsidRDefault="00AC1EEE" w:rsidP="00BF75DA">
      <w:pPr>
        <w:rPr>
          <w:rFonts w:ascii="Arial" w:hAnsi="Arial" w:cs="Arial"/>
          <w:sz w:val="32"/>
          <w:szCs w:val="32"/>
        </w:rPr>
      </w:pPr>
      <w:r w:rsidRPr="008205A6">
        <w:rPr>
          <w:rFonts w:ascii="Arial" w:hAnsi="Arial" w:cs="Arial"/>
          <w:sz w:val="32"/>
          <w:szCs w:val="32"/>
        </w:rPr>
        <w:t xml:space="preserve">ACB has many podcasts available. How can you learn what podcast are available? </w:t>
      </w:r>
    </w:p>
    <w:p w14:paraId="33231B8A" w14:textId="04DEA44D" w:rsidR="00AC1EEE" w:rsidRPr="008205A6" w:rsidRDefault="00AC1EEE" w:rsidP="00BF75DA">
      <w:pPr>
        <w:rPr>
          <w:rFonts w:ascii="Arial" w:hAnsi="Arial" w:cs="Arial"/>
          <w:sz w:val="32"/>
          <w:szCs w:val="32"/>
        </w:rPr>
      </w:pPr>
      <w:r w:rsidRPr="008205A6">
        <w:rPr>
          <w:rFonts w:ascii="Arial" w:hAnsi="Arial" w:cs="Arial"/>
          <w:sz w:val="32"/>
          <w:szCs w:val="32"/>
        </w:rPr>
        <w:t>Using a computer or Smart Phone, visit:</w:t>
      </w:r>
    </w:p>
    <w:p w14:paraId="6C51BFB0" w14:textId="076D48B0" w:rsidR="00AC1EEE" w:rsidRPr="008205A6" w:rsidRDefault="00A40171" w:rsidP="00BF75DA">
      <w:pPr>
        <w:rPr>
          <w:rFonts w:ascii="Arial" w:hAnsi="Arial" w:cs="Arial"/>
          <w:sz w:val="32"/>
          <w:szCs w:val="32"/>
        </w:rPr>
      </w:pPr>
      <w:hyperlink r:id="rId13" w:history="1">
        <w:r w:rsidR="00AC1EEE" w:rsidRPr="008205A6">
          <w:rPr>
            <w:rStyle w:val="Hyperlink"/>
            <w:rFonts w:ascii="Arial" w:hAnsi="Arial" w:cs="Arial"/>
            <w:sz w:val="32"/>
            <w:szCs w:val="32"/>
          </w:rPr>
          <w:t>https://www.acbmedia.org/podcasts/</w:t>
        </w:r>
      </w:hyperlink>
    </w:p>
    <w:p w14:paraId="068A4A41" w14:textId="3071D90B" w:rsidR="003B73F3" w:rsidRPr="008205A6" w:rsidRDefault="003B73F3" w:rsidP="00BF75DA">
      <w:pPr>
        <w:rPr>
          <w:rFonts w:ascii="Arial" w:hAnsi="Arial" w:cs="Arial"/>
          <w:sz w:val="32"/>
          <w:szCs w:val="32"/>
        </w:rPr>
      </w:pPr>
      <w:r w:rsidRPr="008205A6">
        <w:rPr>
          <w:rFonts w:ascii="Arial" w:hAnsi="Arial" w:cs="Arial"/>
          <w:sz w:val="32"/>
          <w:szCs w:val="32"/>
        </w:rPr>
        <w:t xml:space="preserve">On the Victor Reader Stream, press the 1 key until you hear podcasts. Press 2 or 8 until you hear title search and press the pound key. Type in ACB followed by the pound key. You will be presented with all podcasts from ACB. </w:t>
      </w:r>
    </w:p>
    <w:p w14:paraId="35340873" w14:textId="30938FA6" w:rsidR="003B73F3" w:rsidRPr="008205A6" w:rsidRDefault="00964862" w:rsidP="00BF75DA">
      <w:pPr>
        <w:rPr>
          <w:rFonts w:ascii="Arial" w:hAnsi="Arial" w:cs="Arial"/>
          <w:sz w:val="32"/>
          <w:szCs w:val="32"/>
        </w:rPr>
      </w:pPr>
      <w:r w:rsidRPr="008205A6">
        <w:rPr>
          <w:rFonts w:ascii="Arial" w:hAnsi="Arial" w:cs="Arial"/>
          <w:sz w:val="32"/>
          <w:szCs w:val="32"/>
        </w:rPr>
        <w:t xml:space="preserve">All recorded </w:t>
      </w:r>
      <w:r w:rsidR="003B73F3" w:rsidRPr="008205A6">
        <w:rPr>
          <w:rFonts w:ascii="Arial" w:hAnsi="Arial" w:cs="Arial"/>
          <w:sz w:val="32"/>
          <w:szCs w:val="32"/>
        </w:rPr>
        <w:t xml:space="preserve">sessions </w:t>
      </w:r>
      <w:r w:rsidRPr="008205A6">
        <w:rPr>
          <w:rFonts w:ascii="Arial" w:hAnsi="Arial" w:cs="Arial"/>
          <w:sz w:val="32"/>
          <w:szCs w:val="32"/>
        </w:rPr>
        <w:t xml:space="preserve">from the ACB convention </w:t>
      </w:r>
      <w:r w:rsidR="003B73F3" w:rsidRPr="008205A6">
        <w:rPr>
          <w:rFonts w:ascii="Arial" w:hAnsi="Arial" w:cs="Arial"/>
          <w:sz w:val="32"/>
          <w:szCs w:val="32"/>
        </w:rPr>
        <w:t xml:space="preserve">are available as podcasts. The best thing about this is that they are free. </w:t>
      </w:r>
    </w:p>
    <w:p w14:paraId="2CE3007F" w14:textId="77777777" w:rsidR="003B73F3" w:rsidRPr="008205A6" w:rsidRDefault="003B73F3" w:rsidP="00BF75DA">
      <w:pPr>
        <w:rPr>
          <w:rFonts w:ascii="Arial" w:hAnsi="Arial" w:cs="Arial"/>
          <w:sz w:val="32"/>
          <w:szCs w:val="32"/>
        </w:rPr>
      </w:pPr>
    </w:p>
    <w:p w14:paraId="31A3E2BD" w14:textId="41CE1F22" w:rsidR="0041154D" w:rsidRPr="008205A6" w:rsidRDefault="0041154D" w:rsidP="0041154D">
      <w:pPr>
        <w:pStyle w:val="Heading4"/>
        <w:rPr>
          <w:rFonts w:ascii="Arial" w:hAnsi="Arial" w:cs="Arial"/>
          <w:sz w:val="32"/>
          <w:szCs w:val="32"/>
        </w:rPr>
      </w:pPr>
      <w:r w:rsidRPr="008205A6">
        <w:rPr>
          <w:rFonts w:ascii="Arial" w:hAnsi="Arial" w:cs="Arial"/>
          <w:sz w:val="32"/>
          <w:szCs w:val="32"/>
        </w:rPr>
        <w:t>ACB Action</w:t>
      </w:r>
    </w:p>
    <w:p w14:paraId="175799DA" w14:textId="3AEBD100" w:rsidR="00922782" w:rsidRPr="008205A6" w:rsidRDefault="00291494" w:rsidP="00922782">
      <w:pPr>
        <w:rPr>
          <w:rFonts w:ascii="Arial" w:hAnsi="Arial" w:cs="Arial"/>
          <w:sz w:val="32"/>
          <w:szCs w:val="32"/>
        </w:rPr>
      </w:pPr>
      <w:r w:rsidRPr="008205A6">
        <w:rPr>
          <w:rFonts w:ascii="Arial" w:hAnsi="Arial" w:cs="Arial"/>
          <w:sz w:val="32"/>
          <w:szCs w:val="32"/>
        </w:rPr>
        <w:t xml:space="preserve">Have you heard the latest news? ACB turned 60 on July 7 and is going stronger than ever. A lot has changed over those 60 years. The passing of the ADA in 1990, the 2010 passage of the video and communications accessibility legislation, advances in accessible technology, a bit more financial stability for ACB, just to name a few. </w:t>
      </w:r>
    </w:p>
    <w:p w14:paraId="4A323B7A" w14:textId="2D82518C" w:rsidR="004D37D2" w:rsidRPr="008205A6" w:rsidRDefault="008120B4" w:rsidP="00922782">
      <w:pPr>
        <w:rPr>
          <w:rFonts w:ascii="Arial" w:hAnsi="Arial" w:cs="Arial"/>
          <w:sz w:val="32"/>
          <w:szCs w:val="32"/>
        </w:rPr>
      </w:pPr>
      <w:r w:rsidRPr="008205A6">
        <w:rPr>
          <w:rFonts w:ascii="Arial" w:hAnsi="Arial" w:cs="Arial"/>
          <w:sz w:val="32"/>
          <w:szCs w:val="32"/>
        </w:rPr>
        <w:t xml:space="preserve">ACB was established in 1961. Some of you may recall what life was like in 1961. Others may have been too young to remember much or weren’t even born yet. So, I thought it would be fitting to see what you know about life in the 1960’s. Take the short quiz below, and you’ll have to read the September issue of the Rhododendron to see how well you did. </w:t>
      </w:r>
    </w:p>
    <w:p w14:paraId="4D8CB6C7" w14:textId="0C131131" w:rsidR="008120B4" w:rsidRPr="008205A6" w:rsidRDefault="008120B4" w:rsidP="00922782">
      <w:pPr>
        <w:rPr>
          <w:rFonts w:ascii="Arial" w:hAnsi="Arial" w:cs="Arial"/>
          <w:sz w:val="32"/>
          <w:szCs w:val="32"/>
        </w:rPr>
      </w:pPr>
    </w:p>
    <w:p w14:paraId="26FFDF0E" w14:textId="77777777" w:rsidR="008120B4" w:rsidRPr="008205A6" w:rsidRDefault="008120B4" w:rsidP="008120B4">
      <w:pPr>
        <w:rPr>
          <w:rFonts w:ascii="Arial" w:hAnsi="Arial" w:cs="Arial"/>
          <w:sz w:val="32"/>
          <w:szCs w:val="32"/>
        </w:rPr>
      </w:pPr>
      <w:r w:rsidRPr="008205A6">
        <w:rPr>
          <w:rFonts w:ascii="Arial" w:hAnsi="Arial" w:cs="Arial"/>
          <w:sz w:val="32"/>
          <w:szCs w:val="32"/>
        </w:rPr>
        <w:t>What was Life Like in the 1960s Quiz</w:t>
      </w:r>
    </w:p>
    <w:p w14:paraId="411CE67D" w14:textId="1D70EAF4" w:rsidR="008120B4" w:rsidRPr="008205A6" w:rsidRDefault="008120B4" w:rsidP="008120B4">
      <w:pPr>
        <w:rPr>
          <w:rFonts w:ascii="Arial" w:hAnsi="Arial" w:cs="Arial"/>
          <w:sz w:val="32"/>
          <w:szCs w:val="32"/>
        </w:rPr>
      </w:pPr>
      <w:r w:rsidRPr="008205A6">
        <w:rPr>
          <w:rFonts w:ascii="Arial" w:hAnsi="Arial" w:cs="Arial"/>
          <w:sz w:val="32"/>
          <w:szCs w:val="32"/>
        </w:rPr>
        <w:t>1. What was the price of a gallon of milk in 1960?</w:t>
      </w:r>
    </w:p>
    <w:p w14:paraId="0CC3316A" w14:textId="77777777" w:rsidR="008120B4" w:rsidRPr="008205A6" w:rsidRDefault="008120B4" w:rsidP="008120B4">
      <w:pPr>
        <w:rPr>
          <w:rFonts w:ascii="Arial" w:hAnsi="Arial" w:cs="Arial"/>
          <w:sz w:val="32"/>
          <w:szCs w:val="32"/>
        </w:rPr>
      </w:pPr>
      <w:r w:rsidRPr="008205A6">
        <w:rPr>
          <w:rFonts w:ascii="Arial" w:hAnsi="Arial" w:cs="Arial"/>
          <w:sz w:val="32"/>
          <w:szCs w:val="32"/>
        </w:rPr>
        <w:t>$0.50</w:t>
      </w:r>
    </w:p>
    <w:p w14:paraId="374B677B" w14:textId="77777777" w:rsidR="008120B4" w:rsidRPr="008205A6" w:rsidRDefault="008120B4" w:rsidP="008120B4">
      <w:pPr>
        <w:rPr>
          <w:rFonts w:ascii="Arial" w:hAnsi="Arial" w:cs="Arial"/>
          <w:sz w:val="32"/>
          <w:szCs w:val="32"/>
        </w:rPr>
      </w:pPr>
      <w:r w:rsidRPr="008205A6">
        <w:rPr>
          <w:rFonts w:ascii="Arial" w:hAnsi="Arial" w:cs="Arial"/>
          <w:sz w:val="32"/>
          <w:szCs w:val="32"/>
        </w:rPr>
        <w:t>$1.20</w:t>
      </w:r>
    </w:p>
    <w:p w14:paraId="62CDA775" w14:textId="77777777" w:rsidR="008120B4" w:rsidRPr="008205A6" w:rsidRDefault="008120B4" w:rsidP="008120B4">
      <w:pPr>
        <w:rPr>
          <w:rFonts w:ascii="Arial" w:hAnsi="Arial" w:cs="Arial"/>
          <w:sz w:val="32"/>
          <w:szCs w:val="32"/>
        </w:rPr>
      </w:pPr>
      <w:r w:rsidRPr="008205A6">
        <w:rPr>
          <w:rFonts w:ascii="Arial" w:hAnsi="Arial" w:cs="Arial"/>
          <w:sz w:val="32"/>
          <w:szCs w:val="32"/>
        </w:rPr>
        <w:t>$2.05</w:t>
      </w:r>
    </w:p>
    <w:p w14:paraId="069E222D" w14:textId="77777777" w:rsidR="008120B4" w:rsidRPr="008205A6" w:rsidRDefault="008120B4" w:rsidP="008120B4">
      <w:pPr>
        <w:rPr>
          <w:rFonts w:ascii="Arial" w:hAnsi="Arial" w:cs="Arial"/>
          <w:sz w:val="32"/>
          <w:szCs w:val="32"/>
        </w:rPr>
      </w:pPr>
      <w:r w:rsidRPr="008205A6">
        <w:rPr>
          <w:rFonts w:ascii="Arial" w:hAnsi="Arial" w:cs="Arial"/>
          <w:sz w:val="32"/>
          <w:szCs w:val="32"/>
        </w:rPr>
        <w:t>$0.36</w:t>
      </w:r>
    </w:p>
    <w:p w14:paraId="7B91D6AF" w14:textId="5AB7F0D4" w:rsidR="008120B4" w:rsidRPr="008205A6" w:rsidRDefault="008120B4" w:rsidP="008120B4">
      <w:pPr>
        <w:rPr>
          <w:rFonts w:ascii="Arial" w:hAnsi="Arial" w:cs="Arial"/>
          <w:sz w:val="32"/>
          <w:szCs w:val="32"/>
        </w:rPr>
      </w:pPr>
      <w:r w:rsidRPr="008205A6">
        <w:rPr>
          <w:rFonts w:ascii="Arial" w:hAnsi="Arial" w:cs="Arial"/>
          <w:sz w:val="32"/>
          <w:szCs w:val="32"/>
        </w:rPr>
        <w:t xml:space="preserve">2. What was the median cost of a </w:t>
      </w:r>
      <w:r w:rsidR="00964862" w:rsidRPr="008205A6">
        <w:rPr>
          <w:rFonts w:ascii="Arial" w:hAnsi="Arial" w:cs="Arial"/>
          <w:sz w:val="32"/>
          <w:szCs w:val="32"/>
        </w:rPr>
        <w:t>single-family</w:t>
      </w:r>
      <w:r w:rsidRPr="008205A6">
        <w:rPr>
          <w:rFonts w:ascii="Arial" w:hAnsi="Arial" w:cs="Arial"/>
          <w:sz w:val="32"/>
          <w:szCs w:val="32"/>
        </w:rPr>
        <w:t xml:space="preserve"> home in the 1960s?</w:t>
      </w:r>
    </w:p>
    <w:p w14:paraId="24E5FC93" w14:textId="77777777" w:rsidR="008120B4" w:rsidRPr="008205A6" w:rsidRDefault="008120B4" w:rsidP="008120B4">
      <w:pPr>
        <w:rPr>
          <w:rFonts w:ascii="Arial" w:hAnsi="Arial" w:cs="Arial"/>
          <w:sz w:val="32"/>
          <w:szCs w:val="32"/>
        </w:rPr>
      </w:pPr>
      <w:r w:rsidRPr="008205A6">
        <w:rPr>
          <w:rFonts w:ascii="Arial" w:hAnsi="Arial" w:cs="Arial"/>
          <w:sz w:val="32"/>
          <w:szCs w:val="32"/>
        </w:rPr>
        <w:t>$5,100</w:t>
      </w:r>
    </w:p>
    <w:p w14:paraId="261756C4" w14:textId="77777777" w:rsidR="008120B4" w:rsidRPr="008205A6" w:rsidRDefault="008120B4" w:rsidP="008120B4">
      <w:pPr>
        <w:rPr>
          <w:rFonts w:ascii="Arial" w:hAnsi="Arial" w:cs="Arial"/>
          <w:sz w:val="32"/>
          <w:szCs w:val="32"/>
        </w:rPr>
      </w:pPr>
      <w:r w:rsidRPr="008205A6">
        <w:rPr>
          <w:rFonts w:ascii="Arial" w:hAnsi="Arial" w:cs="Arial"/>
          <w:sz w:val="32"/>
          <w:szCs w:val="32"/>
        </w:rPr>
        <w:t>$11,900</w:t>
      </w:r>
    </w:p>
    <w:p w14:paraId="68685BFE" w14:textId="77777777" w:rsidR="008120B4" w:rsidRPr="008205A6" w:rsidRDefault="008120B4" w:rsidP="008120B4">
      <w:pPr>
        <w:rPr>
          <w:rFonts w:ascii="Arial" w:hAnsi="Arial" w:cs="Arial"/>
          <w:sz w:val="32"/>
          <w:szCs w:val="32"/>
        </w:rPr>
      </w:pPr>
      <w:r w:rsidRPr="008205A6">
        <w:rPr>
          <w:rFonts w:ascii="Arial" w:hAnsi="Arial" w:cs="Arial"/>
          <w:sz w:val="32"/>
          <w:szCs w:val="32"/>
        </w:rPr>
        <w:t>$22,600</w:t>
      </w:r>
    </w:p>
    <w:p w14:paraId="069E015C" w14:textId="77777777" w:rsidR="008120B4" w:rsidRPr="008205A6" w:rsidRDefault="008120B4" w:rsidP="008120B4">
      <w:pPr>
        <w:rPr>
          <w:rFonts w:ascii="Arial" w:hAnsi="Arial" w:cs="Arial"/>
          <w:sz w:val="32"/>
          <w:szCs w:val="32"/>
        </w:rPr>
      </w:pPr>
      <w:r w:rsidRPr="008205A6">
        <w:rPr>
          <w:rFonts w:ascii="Arial" w:hAnsi="Arial" w:cs="Arial"/>
          <w:sz w:val="32"/>
          <w:szCs w:val="32"/>
        </w:rPr>
        <w:t>$28,000</w:t>
      </w:r>
    </w:p>
    <w:p w14:paraId="76A6D0FA" w14:textId="5E5DC49E" w:rsidR="008120B4" w:rsidRPr="008205A6" w:rsidRDefault="008120B4" w:rsidP="008120B4">
      <w:pPr>
        <w:rPr>
          <w:rFonts w:ascii="Arial" w:hAnsi="Arial" w:cs="Arial"/>
          <w:sz w:val="32"/>
          <w:szCs w:val="32"/>
        </w:rPr>
      </w:pPr>
      <w:r w:rsidRPr="008205A6">
        <w:rPr>
          <w:rFonts w:ascii="Arial" w:hAnsi="Arial" w:cs="Arial"/>
          <w:sz w:val="32"/>
          <w:szCs w:val="32"/>
        </w:rPr>
        <w:t>3. How many people were age 65 and older in 1960?</w:t>
      </w:r>
    </w:p>
    <w:p w14:paraId="78AC0D9D" w14:textId="77777777" w:rsidR="008120B4" w:rsidRPr="008205A6" w:rsidRDefault="008120B4" w:rsidP="008120B4">
      <w:pPr>
        <w:rPr>
          <w:rFonts w:ascii="Arial" w:hAnsi="Arial" w:cs="Arial"/>
          <w:sz w:val="32"/>
          <w:szCs w:val="32"/>
        </w:rPr>
      </w:pPr>
      <w:r w:rsidRPr="008205A6">
        <w:rPr>
          <w:rFonts w:ascii="Arial" w:hAnsi="Arial" w:cs="Arial"/>
          <w:sz w:val="32"/>
          <w:szCs w:val="32"/>
        </w:rPr>
        <w:t>40.8 million</w:t>
      </w:r>
    </w:p>
    <w:p w14:paraId="7B93378B" w14:textId="77777777" w:rsidR="008120B4" w:rsidRPr="008205A6" w:rsidRDefault="008120B4" w:rsidP="008120B4">
      <w:pPr>
        <w:rPr>
          <w:rFonts w:ascii="Arial" w:hAnsi="Arial" w:cs="Arial"/>
          <w:sz w:val="32"/>
          <w:szCs w:val="32"/>
        </w:rPr>
      </w:pPr>
      <w:r w:rsidRPr="008205A6">
        <w:rPr>
          <w:rFonts w:ascii="Arial" w:hAnsi="Arial" w:cs="Arial"/>
          <w:sz w:val="32"/>
          <w:szCs w:val="32"/>
        </w:rPr>
        <w:t>25.4 million</w:t>
      </w:r>
    </w:p>
    <w:p w14:paraId="59C6C4E8" w14:textId="77777777" w:rsidR="008120B4" w:rsidRPr="008205A6" w:rsidRDefault="008120B4" w:rsidP="008120B4">
      <w:pPr>
        <w:rPr>
          <w:rFonts w:ascii="Arial" w:hAnsi="Arial" w:cs="Arial"/>
          <w:sz w:val="32"/>
          <w:szCs w:val="32"/>
        </w:rPr>
      </w:pPr>
      <w:r w:rsidRPr="008205A6">
        <w:rPr>
          <w:rFonts w:ascii="Arial" w:hAnsi="Arial" w:cs="Arial"/>
          <w:sz w:val="32"/>
          <w:szCs w:val="32"/>
        </w:rPr>
        <w:t>64 million</w:t>
      </w:r>
    </w:p>
    <w:p w14:paraId="397CEA66" w14:textId="77777777" w:rsidR="008120B4" w:rsidRPr="008205A6" w:rsidRDefault="008120B4" w:rsidP="008120B4">
      <w:pPr>
        <w:rPr>
          <w:rFonts w:ascii="Arial" w:hAnsi="Arial" w:cs="Arial"/>
          <w:sz w:val="32"/>
          <w:szCs w:val="32"/>
        </w:rPr>
      </w:pPr>
      <w:r w:rsidRPr="008205A6">
        <w:rPr>
          <w:rFonts w:ascii="Arial" w:hAnsi="Arial" w:cs="Arial"/>
          <w:sz w:val="32"/>
          <w:szCs w:val="32"/>
        </w:rPr>
        <w:t>16.2 million</w:t>
      </w:r>
    </w:p>
    <w:p w14:paraId="08391709" w14:textId="74B1770C" w:rsidR="008120B4" w:rsidRPr="008205A6" w:rsidRDefault="008120B4" w:rsidP="008120B4">
      <w:pPr>
        <w:rPr>
          <w:rFonts w:ascii="Arial" w:hAnsi="Arial" w:cs="Arial"/>
          <w:sz w:val="32"/>
          <w:szCs w:val="32"/>
        </w:rPr>
      </w:pPr>
      <w:r w:rsidRPr="008205A6">
        <w:rPr>
          <w:rFonts w:ascii="Arial" w:hAnsi="Arial" w:cs="Arial"/>
          <w:sz w:val="32"/>
          <w:szCs w:val="32"/>
        </w:rPr>
        <w:t>4. How many older adults were living in their own homes in the 1960s?</w:t>
      </w:r>
    </w:p>
    <w:p w14:paraId="11356ECB" w14:textId="77777777" w:rsidR="008120B4" w:rsidRPr="008205A6" w:rsidRDefault="008120B4" w:rsidP="008120B4">
      <w:pPr>
        <w:rPr>
          <w:rFonts w:ascii="Arial" w:hAnsi="Arial" w:cs="Arial"/>
          <w:sz w:val="32"/>
          <w:szCs w:val="32"/>
        </w:rPr>
      </w:pPr>
      <w:r w:rsidRPr="008205A6">
        <w:rPr>
          <w:rFonts w:ascii="Arial" w:hAnsi="Arial" w:cs="Arial"/>
          <w:sz w:val="32"/>
          <w:szCs w:val="32"/>
        </w:rPr>
        <w:t>4.7 million</w:t>
      </w:r>
    </w:p>
    <w:p w14:paraId="49E80FE7" w14:textId="77777777" w:rsidR="008120B4" w:rsidRPr="008205A6" w:rsidRDefault="008120B4" w:rsidP="008120B4">
      <w:pPr>
        <w:rPr>
          <w:rFonts w:ascii="Arial" w:hAnsi="Arial" w:cs="Arial"/>
          <w:sz w:val="32"/>
          <w:szCs w:val="32"/>
        </w:rPr>
      </w:pPr>
      <w:r w:rsidRPr="008205A6">
        <w:rPr>
          <w:rFonts w:ascii="Arial" w:hAnsi="Arial" w:cs="Arial"/>
          <w:sz w:val="32"/>
          <w:szCs w:val="32"/>
        </w:rPr>
        <w:t>10 million</w:t>
      </w:r>
    </w:p>
    <w:p w14:paraId="66B6E68F" w14:textId="77777777" w:rsidR="008120B4" w:rsidRPr="008205A6" w:rsidRDefault="008120B4" w:rsidP="008120B4">
      <w:pPr>
        <w:rPr>
          <w:rFonts w:ascii="Arial" w:hAnsi="Arial" w:cs="Arial"/>
          <w:sz w:val="32"/>
          <w:szCs w:val="32"/>
        </w:rPr>
      </w:pPr>
      <w:r w:rsidRPr="008205A6">
        <w:rPr>
          <w:rFonts w:ascii="Arial" w:hAnsi="Arial" w:cs="Arial"/>
          <w:sz w:val="32"/>
          <w:szCs w:val="32"/>
        </w:rPr>
        <w:t>13 million</w:t>
      </w:r>
    </w:p>
    <w:p w14:paraId="11B7ED65" w14:textId="77777777" w:rsidR="008120B4" w:rsidRPr="008205A6" w:rsidRDefault="008120B4" w:rsidP="008120B4">
      <w:pPr>
        <w:rPr>
          <w:rFonts w:ascii="Arial" w:hAnsi="Arial" w:cs="Arial"/>
          <w:sz w:val="32"/>
          <w:szCs w:val="32"/>
        </w:rPr>
      </w:pPr>
      <w:r w:rsidRPr="008205A6">
        <w:rPr>
          <w:rFonts w:ascii="Arial" w:hAnsi="Arial" w:cs="Arial"/>
          <w:sz w:val="32"/>
          <w:szCs w:val="32"/>
        </w:rPr>
        <w:t>2 million</w:t>
      </w:r>
    </w:p>
    <w:p w14:paraId="581AEF51" w14:textId="77777777" w:rsidR="008120B4" w:rsidRPr="008205A6" w:rsidRDefault="008120B4" w:rsidP="008120B4">
      <w:pPr>
        <w:rPr>
          <w:rFonts w:ascii="Arial" w:hAnsi="Arial" w:cs="Arial"/>
          <w:sz w:val="32"/>
          <w:szCs w:val="32"/>
        </w:rPr>
      </w:pPr>
    </w:p>
    <w:p w14:paraId="52872E16" w14:textId="2D9A701D" w:rsidR="008120B4" w:rsidRPr="008205A6" w:rsidRDefault="00D353A3" w:rsidP="00922782">
      <w:pPr>
        <w:rPr>
          <w:rFonts w:ascii="Arial" w:hAnsi="Arial" w:cs="Arial"/>
          <w:sz w:val="32"/>
          <w:szCs w:val="32"/>
        </w:rPr>
      </w:pPr>
      <w:r w:rsidRPr="008205A6">
        <w:rPr>
          <w:rFonts w:ascii="Arial" w:hAnsi="Arial" w:cs="Arial"/>
          <w:sz w:val="32"/>
          <w:szCs w:val="32"/>
        </w:rPr>
        <w:t>Important Announcement:</w:t>
      </w:r>
    </w:p>
    <w:p w14:paraId="67F40528" w14:textId="77777777" w:rsidR="00D353A3" w:rsidRPr="008205A6" w:rsidRDefault="00D353A3" w:rsidP="00D353A3">
      <w:pPr>
        <w:shd w:val="clear" w:color="auto" w:fill="FFFFFF"/>
        <w:rPr>
          <w:rFonts w:ascii="Arial" w:hAnsi="Arial" w:cs="Arial"/>
          <w:color w:val="403F42"/>
          <w:sz w:val="32"/>
          <w:szCs w:val="32"/>
        </w:rPr>
      </w:pPr>
      <w:r w:rsidRPr="008205A6">
        <w:rPr>
          <w:rFonts w:ascii="Arial" w:hAnsi="Arial" w:cs="Arial"/>
          <w:color w:val="000000"/>
          <w:sz w:val="32"/>
          <w:szCs w:val="32"/>
        </w:rPr>
        <w:t>Hello ACB Members,</w:t>
      </w:r>
    </w:p>
    <w:p w14:paraId="41D5EA72" w14:textId="5D9EE448" w:rsidR="00D353A3" w:rsidRPr="008205A6" w:rsidRDefault="00D353A3" w:rsidP="00D353A3">
      <w:pPr>
        <w:shd w:val="clear" w:color="auto" w:fill="FFFFFF"/>
        <w:rPr>
          <w:rFonts w:ascii="Arial" w:hAnsi="Arial" w:cs="Arial"/>
          <w:color w:val="403F42"/>
          <w:sz w:val="32"/>
          <w:szCs w:val="32"/>
        </w:rPr>
      </w:pPr>
      <w:r w:rsidRPr="008205A6">
        <w:rPr>
          <w:rFonts w:ascii="Arial" w:hAnsi="Arial" w:cs="Arial"/>
          <w:color w:val="000000"/>
          <w:sz w:val="32"/>
          <w:szCs w:val="32"/>
        </w:rPr>
        <w:t>The strength of ACB is our membership and their commitment to the mission of the organization. We will be finalizing the ACB Committee member rosters for this year</w:t>
      </w:r>
      <w:r w:rsidR="00964862" w:rsidRPr="008205A6">
        <w:rPr>
          <w:rFonts w:ascii="Arial" w:hAnsi="Arial" w:cs="Arial"/>
          <w:color w:val="000000"/>
          <w:sz w:val="32"/>
          <w:szCs w:val="32"/>
        </w:rPr>
        <w:t>,</w:t>
      </w:r>
      <w:r w:rsidRPr="008205A6">
        <w:rPr>
          <w:rFonts w:ascii="Arial" w:hAnsi="Arial" w:cs="Arial"/>
          <w:color w:val="000000"/>
          <w:sz w:val="32"/>
          <w:szCs w:val="32"/>
        </w:rPr>
        <w:t xml:space="preserve"> and we would welcome new leaders to join our committees. Please drop me a note at </w:t>
      </w:r>
      <w:hyperlink r:id="rId14" w:tgtFrame="_blank" w:history="1">
        <w:r w:rsidRPr="008205A6">
          <w:rPr>
            <w:rStyle w:val="Hyperlink"/>
            <w:rFonts w:ascii="Arial" w:hAnsi="Arial" w:cs="Arial"/>
            <w:color w:val="0051FF"/>
            <w:sz w:val="32"/>
            <w:szCs w:val="32"/>
          </w:rPr>
          <w:t>dspoone@acb.org</w:t>
        </w:r>
      </w:hyperlink>
      <w:r w:rsidRPr="008205A6">
        <w:rPr>
          <w:rFonts w:ascii="Arial" w:hAnsi="Arial" w:cs="Arial"/>
          <w:color w:val="000000"/>
          <w:sz w:val="32"/>
          <w:szCs w:val="32"/>
        </w:rPr>
        <w:t> or give me a call at (407) 227-4489 if you would like to learn more about an ACB Committee or would like to express your interest in volunteering for an assignment. The list of ACB Committees can be viewed at </w:t>
      </w:r>
      <w:hyperlink r:id="rId15" w:tgtFrame="_blank" w:history="1">
        <w:r w:rsidRPr="008205A6">
          <w:rPr>
            <w:rStyle w:val="Hyperlink"/>
            <w:rFonts w:ascii="Arial" w:hAnsi="Arial" w:cs="Arial"/>
            <w:color w:val="0051FF"/>
            <w:sz w:val="32"/>
            <w:szCs w:val="32"/>
          </w:rPr>
          <w:t>https://acb.org/committees</w:t>
        </w:r>
      </w:hyperlink>
      <w:r w:rsidRPr="008205A6">
        <w:rPr>
          <w:rFonts w:ascii="Arial" w:hAnsi="Arial" w:cs="Arial"/>
          <w:color w:val="000000"/>
          <w:sz w:val="32"/>
          <w:szCs w:val="32"/>
        </w:rPr>
        <w:t>. </w:t>
      </w:r>
    </w:p>
    <w:p w14:paraId="1C047254" w14:textId="77777777" w:rsidR="00D353A3" w:rsidRPr="008205A6" w:rsidRDefault="00D353A3" w:rsidP="00D353A3">
      <w:pPr>
        <w:shd w:val="clear" w:color="auto" w:fill="FFFFFF"/>
        <w:rPr>
          <w:rFonts w:ascii="Arial" w:hAnsi="Arial" w:cs="Arial"/>
          <w:color w:val="403F42"/>
          <w:sz w:val="32"/>
          <w:szCs w:val="32"/>
        </w:rPr>
      </w:pPr>
      <w:r w:rsidRPr="008205A6">
        <w:rPr>
          <w:rFonts w:ascii="Arial" w:hAnsi="Arial" w:cs="Arial"/>
          <w:color w:val="1A191A"/>
          <w:sz w:val="32"/>
          <w:szCs w:val="32"/>
        </w:rPr>
        <w:t>You’re not alone in your journey through vision loss and blindness. The American Council of the Blind (ACB) welcomes and accepts you. Guided by its members, ACB advocates for equality of people who are blind and visually impaired, inspires community, and connects you with education, resources, and each other to support your independence.</w:t>
      </w:r>
    </w:p>
    <w:p w14:paraId="0DFED97C" w14:textId="77777777" w:rsidR="00D353A3" w:rsidRPr="008205A6" w:rsidRDefault="00D353A3" w:rsidP="00D353A3">
      <w:pPr>
        <w:shd w:val="clear" w:color="auto" w:fill="FFFFFF"/>
        <w:rPr>
          <w:rFonts w:ascii="Arial" w:hAnsi="Arial" w:cs="Arial"/>
          <w:color w:val="403F42"/>
          <w:sz w:val="32"/>
          <w:szCs w:val="32"/>
        </w:rPr>
      </w:pPr>
      <w:r w:rsidRPr="008205A6">
        <w:rPr>
          <w:rFonts w:ascii="Arial" w:hAnsi="Arial" w:cs="Arial"/>
          <w:color w:val="1A191A"/>
          <w:sz w:val="32"/>
          <w:szCs w:val="32"/>
        </w:rPr>
        <w:t>Let’s all work together to fulfill our mission. I look forward to hearing from you.</w:t>
      </w:r>
    </w:p>
    <w:p w14:paraId="1A2F9D61" w14:textId="77777777" w:rsidR="00D353A3" w:rsidRPr="008205A6" w:rsidRDefault="00D353A3" w:rsidP="00D353A3">
      <w:pPr>
        <w:shd w:val="clear" w:color="auto" w:fill="FFFFFF"/>
        <w:rPr>
          <w:rFonts w:ascii="Arial" w:hAnsi="Arial" w:cs="Arial"/>
          <w:color w:val="403F42"/>
          <w:sz w:val="32"/>
          <w:szCs w:val="32"/>
        </w:rPr>
      </w:pPr>
      <w:r w:rsidRPr="008205A6">
        <w:rPr>
          <w:rFonts w:ascii="Arial" w:hAnsi="Arial" w:cs="Arial"/>
          <w:color w:val="1A191A"/>
          <w:sz w:val="32"/>
          <w:szCs w:val="32"/>
        </w:rPr>
        <w:t>Dan Spoone</w:t>
      </w:r>
    </w:p>
    <w:p w14:paraId="2FB55A05" w14:textId="77777777" w:rsidR="00D353A3" w:rsidRPr="008205A6" w:rsidRDefault="00D353A3" w:rsidP="00D353A3">
      <w:pPr>
        <w:shd w:val="clear" w:color="auto" w:fill="FFFFFF"/>
        <w:rPr>
          <w:rFonts w:ascii="Arial" w:hAnsi="Arial" w:cs="Arial"/>
          <w:color w:val="403F42"/>
          <w:sz w:val="32"/>
          <w:szCs w:val="32"/>
        </w:rPr>
      </w:pPr>
      <w:r w:rsidRPr="008205A6">
        <w:rPr>
          <w:rFonts w:ascii="Arial" w:hAnsi="Arial" w:cs="Arial"/>
          <w:color w:val="1A191A"/>
          <w:sz w:val="32"/>
          <w:szCs w:val="32"/>
        </w:rPr>
        <w:t>ACB President</w:t>
      </w:r>
    </w:p>
    <w:p w14:paraId="18CBD364" w14:textId="77777777" w:rsidR="00D353A3" w:rsidRPr="008205A6" w:rsidRDefault="00D353A3" w:rsidP="00922782">
      <w:pPr>
        <w:rPr>
          <w:rFonts w:ascii="Arial" w:hAnsi="Arial" w:cs="Arial"/>
          <w:sz w:val="32"/>
          <w:szCs w:val="32"/>
        </w:rPr>
      </w:pPr>
    </w:p>
    <w:p w14:paraId="5C5CBF89" w14:textId="65B03949" w:rsidR="00DE748E" w:rsidRPr="008205A6" w:rsidRDefault="004C12B0" w:rsidP="00DE748E">
      <w:pPr>
        <w:pStyle w:val="Heading5"/>
        <w:rPr>
          <w:rFonts w:ascii="Arial" w:hAnsi="Arial" w:cs="Arial"/>
          <w:sz w:val="32"/>
          <w:szCs w:val="32"/>
        </w:rPr>
      </w:pPr>
      <w:r w:rsidRPr="008205A6">
        <w:rPr>
          <w:rFonts w:ascii="Arial" w:hAnsi="Arial" w:cs="Arial"/>
          <w:sz w:val="32"/>
          <w:szCs w:val="32"/>
        </w:rPr>
        <w:t>H</w:t>
      </w:r>
      <w:r w:rsidR="00DE748E" w:rsidRPr="008205A6">
        <w:rPr>
          <w:rFonts w:ascii="Arial" w:hAnsi="Arial" w:cs="Arial"/>
          <w:sz w:val="32"/>
          <w:szCs w:val="32"/>
        </w:rPr>
        <w:t>ealthy Living</w:t>
      </w:r>
    </w:p>
    <w:p w14:paraId="5EC39512" w14:textId="17C0F280" w:rsidR="00F33743" w:rsidRPr="008205A6" w:rsidRDefault="00D51A7D" w:rsidP="00A946AD">
      <w:pPr>
        <w:pStyle w:val="Heading3"/>
        <w:rPr>
          <w:rFonts w:ascii="Arial" w:hAnsi="Arial" w:cs="Arial"/>
          <w:sz w:val="32"/>
          <w:szCs w:val="32"/>
        </w:rPr>
      </w:pPr>
      <w:r w:rsidRPr="008205A6">
        <w:rPr>
          <w:rFonts w:ascii="Arial" w:hAnsi="Arial" w:cs="Arial"/>
          <w:sz w:val="32"/>
          <w:szCs w:val="32"/>
        </w:rPr>
        <w:t>Editor’s note:  This information was shared by Larry Johnson, an active member of ACB’s Aging and Vision Loss affiliate</w:t>
      </w:r>
      <w:r w:rsidR="00567954">
        <w:rPr>
          <w:rFonts w:ascii="Arial" w:hAnsi="Arial" w:cs="Arial"/>
          <w:sz w:val="32"/>
          <w:szCs w:val="32"/>
        </w:rPr>
        <w:t xml:space="preserve"> </w:t>
      </w:r>
      <w:r w:rsidR="001765CD">
        <w:rPr>
          <w:rFonts w:ascii="Arial" w:hAnsi="Arial" w:cs="Arial"/>
          <w:sz w:val="32"/>
          <w:szCs w:val="32"/>
        </w:rPr>
        <w:t>(AAVL)</w:t>
      </w:r>
      <w:r w:rsidRPr="008205A6">
        <w:rPr>
          <w:rFonts w:ascii="Arial" w:hAnsi="Arial" w:cs="Arial"/>
          <w:sz w:val="32"/>
          <w:szCs w:val="32"/>
        </w:rPr>
        <w:t>.</w:t>
      </w:r>
    </w:p>
    <w:p w14:paraId="0BBBC0F9" w14:textId="77777777" w:rsidR="00D51A7D" w:rsidRPr="008205A6" w:rsidRDefault="00D51A7D" w:rsidP="00D51A7D">
      <w:pPr>
        <w:rPr>
          <w:rFonts w:ascii="Arial" w:hAnsi="Arial" w:cs="Arial"/>
          <w:b/>
          <w:bCs/>
          <w:color w:val="000000"/>
          <w:sz w:val="32"/>
          <w:szCs w:val="32"/>
        </w:rPr>
      </w:pPr>
      <w:r w:rsidRPr="008205A6">
        <w:rPr>
          <w:rFonts w:ascii="Arial" w:hAnsi="Arial" w:cs="Arial"/>
          <w:b/>
          <w:bCs/>
          <w:color w:val="000000"/>
          <w:sz w:val="32"/>
          <w:szCs w:val="32"/>
        </w:rPr>
        <w:t>Every year about three hundred and fifty thousand Americans fall and break a hip. Of those, forty per cent end up in a nursing home, and twenty per cent are never able to walk again. The three primary risk factors for falling are poor balance, taking more than four prescription medications, and muscle weakness. Elderly people without these risk factors have a twelve-per-cent chance of falling in a year. Those with all three risk factors have almost a hundred-per-cent chance.</w:t>
      </w:r>
    </w:p>
    <w:p w14:paraId="3CE6DA1D" w14:textId="77777777" w:rsidR="00D51A7D" w:rsidRPr="008205A6" w:rsidRDefault="00D51A7D" w:rsidP="00D51A7D">
      <w:pPr>
        <w:rPr>
          <w:rFonts w:ascii="Arial" w:hAnsi="Arial" w:cs="Arial"/>
          <w:sz w:val="32"/>
          <w:szCs w:val="32"/>
        </w:rPr>
      </w:pPr>
    </w:p>
    <w:p w14:paraId="3E862BA0" w14:textId="7F4A5336" w:rsidR="00D51A7D" w:rsidRPr="008205A6" w:rsidRDefault="00D51A7D" w:rsidP="00D51A7D">
      <w:pPr>
        <w:rPr>
          <w:rFonts w:ascii="Arial" w:hAnsi="Arial" w:cs="Arial"/>
          <w:sz w:val="32"/>
          <w:szCs w:val="32"/>
        </w:rPr>
      </w:pPr>
      <w:r w:rsidRPr="008205A6">
        <w:rPr>
          <w:rFonts w:ascii="Arial" w:hAnsi="Arial" w:cs="Arial"/>
          <w:b/>
          <w:bCs/>
          <w:color w:val="C00000"/>
          <w:sz w:val="32"/>
          <w:szCs w:val="32"/>
        </w:rPr>
        <w:t xml:space="preserve">(From The Way We Age Now, by Atul Gawande, in Annals of Medicine (2007) </w:t>
      </w:r>
      <w:r w:rsidRPr="008205A6">
        <w:rPr>
          <w:rFonts w:ascii="Arial" w:hAnsi="Arial" w:cs="Arial"/>
          <w:b/>
          <w:bCs/>
          <w:sz w:val="32"/>
          <w:szCs w:val="32"/>
        </w:rPr>
        <w:t>from dayjar)</w:t>
      </w:r>
    </w:p>
    <w:p w14:paraId="3A7B4179" w14:textId="38EB52EA" w:rsidR="00F33743" w:rsidRPr="008205A6" w:rsidRDefault="00F33743" w:rsidP="00A946AD">
      <w:pPr>
        <w:pStyle w:val="Heading3"/>
        <w:rPr>
          <w:rFonts w:ascii="Arial" w:hAnsi="Arial" w:cs="Arial"/>
          <w:sz w:val="32"/>
          <w:szCs w:val="32"/>
        </w:rPr>
      </w:pPr>
    </w:p>
    <w:p w14:paraId="3DEA8A4B" w14:textId="77777777" w:rsidR="00D51A7D" w:rsidRPr="008205A6" w:rsidRDefault="00D51A7D" w:rsidP="00D51A7D">
      <w:pPr>
        <w:rPr>
          <w:rFonts w:ascii="Arial" w:eastAsia="Times New Roman" w:hAnsi="Arial" w:cs="Arial"/>
          <w:sz w:val="32"/>
          <w:szCs w:val="32"/>
        </w:rPr>
      </w:pPr>
      <w:r w:rsidRPr="008205A6">
        <w:rPr>
          <w:rFonts w:ascii="Arial" w:eastAsia="Times New Roman" w:hAnsi="Arial" w:cs="Arial"/>
          <w:sz w:val="32"/>
          <w:szCs w:val="32"/>
        </w:rPr>
        <w:t xml:space="preserve">3 Housekeeping Hints </w:t>
      </w:r>
    </w:p>
    <w:p w14:paraId="74223260" w14:textId="3DECE3D5" w:rsidR="00D51A7D" w:rsidRPr="008205A6" w:rsidRDefault="00D51A7D" w:rsidP="00D51A7D">
      <w:pPr>
        <w:rPr>
          <w:rFonts w:ascii="Arial" w:eastAsia="Times New Roman" w:hAnsi="Arial" w:cs="Arial"/>
          <w:sz w:val="32"/>
          <w:szCs w:val="32"/>
        </w:rPr>
      </w:pPr>
      <w:r w:rsidRPr="008205A6">
        <w:rPr>
          <w:rFonts w:ascii="Arial" w:eastAsia="Times New Roman" w:hAnsi="Arial" w:cs="Arial"/>
          <w:sz w:val="32"/>
          <w:szCs w:val="32"/>
        </w:rPr>
        <w:t>By Mucie Allred</w:t>
      </w:r>
    </w:p>
    <w:p w14:paraId="42BCB451" w14:textId="5E8849C1" w:rsidR="00D51A7D" w:rsidRPr="008205A6" w:rsidRDefault="00D51A7D" w:rsidP="00D51A7D">
      <w:pPr>
        <w:rPr>
          <w:rFonts w:ascii="Arial" w:eastAsia="Times New Roman" w:hAnsi="Arial" w:cs="Arial"/>
          <w:sz w:val="32"/>
          <w:szCs w:val="32"/>
        </w:rPr>
      </w:pPr>
      <w:r w:rsidRPr="008205A6">
        <w:rPr>
          <w:rFonts w:ascii="Arial" w:eastAsia="Times New Roman" w:hAnsi="Arial" w:cs="Arial"/>
          <w:sz w:val="32"/>
          <w:szCs w:val="32"/>
        </w:rPr>
        <w:t>1</w:t>
      </w:r>
      <w:r w:rsidR="00F611FB" w:rsidRPr="008205A6">
        <w:rPr>
          <w:rFonts w:ascii="Arial" w:eastAsia="Times New Roman" w:hAnsi="Arial" w:cs="Arial"/>
          <w:sz w:val="32"/>
          <w:szCs w:val="32"/>
        </w:rPr>
        <w:t>.</w:t>
      </w:r>
      <w:r w:rsidRPr="008205A6">
        <w:rPr>
          <w:rFonts w:ascii="Arial" w:eastAsia="Times New Roman" w:hAnsi="Arial" w:cs="Arial"/>
          <w:sz w:val="32"/>
          <w:szCs w:val="32"/>
        </w:rPr>
        <w:t xml:space="preserve"> Change with the seasons.  Summer and winter used to mean mothballs for those winter woolens like </w:t>
      </w:r>
      <w:r w:rsidR="00964862" w:rsidRPr="008205A6">
        <w:rPr>
          <w:rFonts w:ascii="Arial" w:eastAsia="Times New Roman" w:hAnsi="Arial" w:cs="Arial"/>
          <w:sz w:val="32"/>
          <w:szCs w:val="32"/>
        </w:rPr>
        <w:t>blankets,</w:t>
      </w:r>
      <w:r w:rsidRPr="008205A6">
        <w:rPr>
          <w:rFonts w:ascii="Arial" w:eastAsia="Times New Roman" w:hAnsi="Arial" w:cs="Arial"/>
          <w:sz w:val="32"/>
          <w:szCs w:val="32"/>
        </w:rPr>
        <w:t xml:space="preserve"> but modern houses are more airtight. </w:t>
      </w:r>
    </w:p>
    <w:p w14:paraId="2D476E0C" w14:textId="195B794A" w:rsidR="00D51A7D" w:rsidRPr="008205A6" w:rsidRDefault="00D51A7D" w:rsidP="00D51A7D">
      <w:pPr>
        <w:rPr>
          <w:rFonts w:ascii="Arial" w:eastAsia="Times New Roman" w:hAnsi="Arial" w:cs="Arial"/>
          <w:sz w:val="32"/>
          <w:szCs w:val="32"/>
        </w:rPr>
      </w:pPr>
      <w:r w:rsidRPr="008205A6">
        <w:rPr>
          <w:rFonts w:ascii="Arial" w:eastAsia="Times New Roman" w:hAnsi="Arial" w:cs="Arial"/>
          <w:sz w:val="32"/>
          <w:szCs w:val="32"/>
        </w:rPr>
        <w:t>2</w:t>
      </w:r>
      <w:r w:rsidR="00F611FB" w:rsidRPr="008205A6">
        <w:rPr>
          <w:rFonts w:ascii="Arial" w:eastAsia="Times New Roman" w:hAnsi="Arial" w:cs="Arial"/>
          <w:sz w:val="32"/>
          <w:szCs w:val="32"/>
        </w:rPr>
        <w:t>.</w:t>
      </w:r>
      <w:r w:rsidRPr="008205A6">
        <w:rPr>
          <w:rFonts w:ascii="Arial" w:eastAsia="Times New Roman" w:hAnsi="Arial" w:cs="Arial"/>
          <w:sz w:val="32"/>
          <w:szCs w:val="32"/>
        </w:rPr>
        <w:t xml:space="preserve"> Use a diffuser and essential </w:t>
      </w:r>
      <w:r w:rsidR="00F611FB" w:rsidRPr="008205A6">
        <w:rPr>
          <w:rFonts w:ascii="Arial" w:eastAsia="Times New Roman" w:hAnsi="Arial" w:cs="Arial"/>
          <w:sz w:val="32"/>
          <w:szCs w:val="32"/>
        </w:rPr>
        <w:t xml:space="preserve">oil to create </w:t>
      </w:r>
      <w:r w:rsidRPr="008205A6">
        <w:rPr>
          <w:rFonts w:ascii="Arial" w:eastAsia="Times New Roman" w:hAnsi="Arial" w:cs="Arial"/>
          <w:sz w:val="32"/>
          <w:szCs w:val="32"/>
        </w:rPr>
        <w:t xml:space="preserve">a room atmosphere such as flowery for relaxing and earthy for grounding.  These being lavender and  Vetiver.  Scents are  interesting to learn.  If you do not have a diffuser…satiate a cotton ball and place </w:t>
      </w:r>
      <w:r w:rsidR="00F611FB" w:rsidRPr="008205A6">
        <w:rPr>
          <w:rFonts w:ascii="Arial" w:eastAsia="Times New Roman" w:hAnsi="Arial" w:cs="Arial"/>
          <w:sz w:val="32"/>
          <w:szCs w:val="32"/>
        </w:rPr>
        <w:t xml:space="preserve">it </w:t>
      </w:r>
      <w:r w:rsidRPr="008205A6">
        <w:rPr>
          <w:rFonts w:ascii="Arial" w:eastAsia="Times New Roman" w:hAnsi="Arial" w:cs="Arial"/>
          <w:sz w:val="32"/>
          <w:szCs w:val="32"/>
        </w:rPr>
        <w:t>in an ideal location like a dish in the entryway or on a windowsill where solar power will bring out the smell</w:t>
      </w:r>
      <w:r w:rsidR="00F611FB" w:rsidRPr="008205A6">
        <w:rPr>
          <w:rFonts w:ascii="Arial" w:eastAsia="Times New Roman" w:hAnsi="Arial" w:cs="Arial"/>
          <w:sz w:val="32"/>
          <w:szCs w:val="32"/>
        </w:rPr>
        <w:t>.</w:t>
      </w:r>
      <w:r w:rsidRPr="008205A6">
        <w:rPr>
          <w:rFonts w:ascii="Arial" w:eastAsia="Times New Roman" w:hAnsi="Arial" w:cs="Arial"/>
          <w:sz w:val="32"/>
          <w:szCs w:val="32"/>
        </w:rPr>
        <w:t xml:space="preserve"> </w:t>
      </w:r>
    </w:p>
    <w:p w14:paraId="4D21896A" w14:textId="77777777" w:rsidR="00F611FB" w:rsidRPr="008205A6" w:rsidRDefault="00D51A7D" w:rsidP="00D51A7D">
      <w:pPr>
        <w:rPr>
          <w:rFonts w:ascii="Arial" w:eastAsia="Times New Roman" w:hAnsi="Arial" w:cs="Arial"/>
          <w:sz w:val="32"/>
          <w:szCs w:val="32"/>
        </w:rPr>
      </w:pPr>
      <w:r w:rsidRPr="008205A6">
        <w:rPr>
          <w:rFonts w:ascii="Arial" w:eastAsia="Times New Roman" w:hAnsi="Arial" w:cs="Arial"/>
          <w:sz w:val="32"/>
          <w:szCs w:val="32"/>
        </w:rPr>
        <w:t xml:space="preserve">3. </w:t>
      </w:r>
      <w:r w:rsidR="00F611FB" w:rsidRPr="008205A6">
        <w:rPr>
          <w:rFonts w:ascii="Arial" w:eastAsia="Times New Roman" w:hAnsi="Arial" w:cs="Arial"/>
          <w:sz w:val="32"/>
          <w:szCs w:val="32"/>
        </w:rPr>
        <w:t>For humans, the i</w:t>
      </w:r>
      <w:r w:rsidRPr="008205A6">
        <w:rPr>
          <w:rFonts w:ascii="Arial" w:eastAsia="Times New Roman" w:hAnsi="Arial" w:cs="Arial"/>
          <w:sz w:val="32"/>
          <w:szCs w:val="32"/>
        </w:rPr>
        <w:t xml:space="preserve">deal inside </w:t>
      </w:r>
      <w:r w:rsidR="00F611FB" w:rsidRPr="008205A6">
        <w:rPr>
          <w:rFonts w:ascii="Arial" w:eastAsia="Times New Roman" w:hAnsi="Arial" w:cs="Arial"/>
          <w:sz w:val="32"/>
          <w:szCs w:val="32"/>
        </w:rPr>
        <w:t xml:space="preserve">humidity </w:t>
      </w:r>
      <w:r w:rsidRPr="008205A6">
        <w:rPr>
          <w:rFonts w:ascii="Arial" w:eastAsia="Times New Roman" w:hAnsi="Arial" w:cs="Arial"/>
          <w:sz w:val="32"/>
          <w:szCs w:val="32"/>
        </w:rPr>
        <w:t>is 30 to 60 percent</w:t>
      </w:r>
      <w:r w:rsidR="00F611FB" w:rsidRPr="008205A6">
        <w:rPr>
          <w:rFonts w:ascii="Arial" w:eastAsia="Times New Roman" w:hAnsi="Arial" w:cs="Arial"/>
          <w:sz w:val="32"/>
          <w:szCs w:val="32"/>
        </w:rPr>
        <w:t>,</w:t>
      </w:r>
      <w:r w:rsidRPr="008205A6">
        <w:rPr>
          <w:rFonts w:ascii="Arial" w:eastAsia="Times New Roman" w:hAnsi="Arial" w:cs="Arial"/>
          <w:sz w:val="32"/>
          <w:szCs w:val="32"/>
        </w:rPr>
        <w:t xml:space="preserve"> </w:t>
      </w:r>
      <w:r w:rsidR="00F611FB" w:rsidRPr="008205A6">
        <w:rPr>
          <w:rFonts w:ascii="Arial" w:eastAsia="Times New Roman" w:hAnsi="Arial" w:cs="Arial"/>
          <w:sz w:val="32"/>
          <w:szCs w:val="32"/>
        </w:rPr>
        <w:t xml:space="preserve">which can be </w:t>
      </w:r>
      <w:r w:rsidRPr="008205A6">
        <w:rPr>
          <w:rFonts w:ascii="Arial" w:eastAsia="Times New Roman" w:hAnsi="Arial" w:cs="Arial"/>
          <w:sz w:val="32"/>
          <w:szCs w:val="32"/>
        </w:rPr>
        <w:t xml:space="preserve">obtained </w:t>
      </w:r>
      <w:r w:rsidR="00F611FB" w:rsidRPr="008205A6">
        <w:rPr>
          <w:rFonts w:ascii="Arial" w:eastAsia="Times New Roman" w:hAnsi="Arial" w:cs="Arial"/>
          <w:sz w:val="32"/>
          <w:szCs w:val="32"/>
        </w:rPr>
        <w:t xml:space="preserve">by placing </w:t>
      </w:r>
      <w:r w:rsidRPr="008205A6">
        <w:rPr>
          <w:rFonts w:ascii="Arial" w:eastAsia="Times New Roman" w:hAnsi="Arial" w:cs="Arial"/>
          <w:sz w:val="32"/>
          <w:szCs w:val="32"/>
        </w:rPr>
        <w:t xml:space="preserve">water near a furnace vent </w:t>
      </w:r>
      <w:r w:rsidR="00F611FB" w:rsidRPr="008205A6">
        <w:rPr>
          <w:rFonts w:ascii="Arial" w:eastAsia="Times New Roman" w:hAnsi="Arial" w:cs="Arial"/>
          <w:sz w:val="32"/>
          <w:szCs w:val="32"/>
        </w:rPr>
        <w:t xml:space="preserve">to </w:t>
      </w:r>
      <w:r w:rsidRPr="008205A6">
        <w:rPr>
          <w:rFonts w:ascii="Arial" w:eastAsia="Times New Roman" w:hAnsi="Arial" w:cs="Arial"/>
          <w:sz w:val="32"/>
          <w:szCs w:val="32"/>
        </w:rPr>
        <w:t>help you monitor the air comfort.  I use a wine bottle .</w:t>
      </w:r>
    </w:p>
    <w:p w14:paraId="440E00EC" w14:textId="77777777" w:rsidR="00F611FB" w:rsidRPr="008205A6" w:rsidRDefault="00F611FB" w:rsidP="00A946AD">
      <w:pPr>
        <w:pStyle w:val="Heading3"/>
        <w:rPr>
          <w:rFonts w:ascii="Arial" w:hAnsi="Arial" w:cs="Arial"/>
          <w:sz w:val="32"/>
          <w:szCs w:val="32"/>
        </w:rPr>
      </w:pPr>
    </w:p>
    <w:p w14:paraId="579459C3" w14:textId="1AA19641" w:rsidR="00465616" w:rsidRPr="008205A6" w:rsidRDefault="00707B84" w:rsidP="00A946AD">
      <w:pPr>
        <w:pStyle w:val="Heading3"/>
        <w:rPr>
          <w:rFonts w:ascii="Arial" w:hAnsi="Arial" w:cs="Arial"/>
          <w:sz w:val="32"/>
          <w:szCs w:val="32"/>
        </w:rPr>
      </w:pPr>
      <w:r w:rsidRPr="008205A6">
        <w:rPr>
          <w:rFonts w:ascii="Arial" w:hAnsi="Arial" w:cs="Arial"/>
          <w:sz w:val="32"/>
          <w:szCs w:val="32"/>
        </w:rPr>
        <w:t>Cook’s</w:t>
      </w:r>
      <w:r w:rsidR="00AD1381" w:rsidRPr="008205A6">
        <w:rPr>
          <w:rFonts w:ascii="Arial" w:hAnsi="Arial" w:cs="Arial"/>
          <w:sz w:val="32"/>
          <w:szCs w:val="32"/>
        </w:rPr>
        <w:t xml:space="preserve"> Corner</w:t>
      </w:r>
    </w:p>
    <w:p w14:paraId="1AD569CC" w14:textId="6846383F" w:rsidR="004B122D" w:rsidRPr="008205A6" w:rsidRDefault="004B122D" w:rsidP="004B122D">
      <w:pPr>
        <w:rPr>
          <w:rFonts w:ascii="Arial" w:hAnsi="Arial" w:cs="Arial"/>
          <w:sz w:val="32"/>
          <w:szCs w:val="32"/>
        </w:rPr>
      </w:pPr>
      <w:r w:rsidRPr="008205A6">
        <w:rPr>
          <w:rFonts w:ascii="Arial" w:hAnsi="Arial" w:cs="Arial"/>
          <w:sz w:val="32"/>
          <w:szCs w:val="32"/>
        </w:rPr>
        <w:t xml:space="preserve">Submission by </w:t>
      </w:r>
      <w:r w:rsidR="00F33743" w:rsidRPr="008205A6">
        <w:rPr>
          <w:rFonts w:ascii="Arial" w:hAnsi="Arial" w:cs="Arial"/>
          <w:sz w:val="32"/>
          <w:szCs w:val="32"/>
        </w:rPr>
        <w:t>Donna Brown</w:t>
      </w:r>
    </w:p>
    <w:p w14:paraId="2A96ADA1" w14:textId="3EEFA6FE" w:rsidR="00F33743" w:rsidRPr="008205A6" w:rsidRDefault="00E93AA2" w:rsidP="008C3A91">
      <w:pPr>
        <w:pStyle w:val="Heading4"/>
        <w:rPr>
          <w:rFonts w:ascii="Arial" w:hAnsi="Arial" w:cs="Arial"/>
          <w:sz w:val="32"/>
          <w:szCs w:val="32"/>
        </w:rPr>
      </w:pPr>
      <w:r w:rsidRPr="008205A6">
        <w:rPr>
          <w:rFonts w:ascii="Arial" w:hAnsi="Arial" w:cs="Arial"/>
          <w:sz w:val="32"/>
          <w:szCs w:val="32"/>
        </w:rPr>
        <w:t>It’s time for a</w:t>
      </w:r>
      <w:r w:rsidR="00F611FB" w:rsidRPr="008205A6">
        <w:rPr>
          <w:rFonts w:ascii="Arial" w:hAnsi="Arial" w:cs="Arial"/>
          <w:sz w:val="32"/>
          <w:szCs w:val="32"/>
        </w:rPr>
        <w:t>nother</w:t>
      </w:r>
      <w:r w:rsidRPr="008205A6">
        <w:rPr>
          <w:rFonts w:ascii="Arial" w:hAnsi="Arial" w:cs="Arial"/>
          <w:sz w:val="32"/>
          <w:szCs w:val="32"/>
        </w:rPr>
        <w:t xml:space="preserve"> smoothie! </w:t>
      </w:r>
    </w:p>
    <w:p w14:paraId="0AE5A145" w14:textId="26688466" w:rsidR="00E93AA2" w:rsidRPr="008205A6" w:rsidRDefault="00E93AA2" w:rsidP="00E93AA2">
      <w:pPr>
        <w:rPr>
          <w:rFonts w:ascii="Arial" w:hAnsi="Arial" w:cs="Arial"/>
          <w:sz w:val="32"/>
          <w:szCs w:val="32"/>
        </w:rPr>
      </w:pPr>
    </w:p>
    <w:p w14:paraId="5BDDDBEB" w14:textId="77777777" w:rsidR="00A82176" w:rsidRPr="008205A6" w:rsidRDefault="00A82176" w:rsidP="00A82176">
      <w:pPr>
        <w:rPr>
          <w:rFonts w:ascii="Arial" w:hAnsi="Arial" w:cs="Arial"/>
          <w:sz w:val="32"/>
          <w:szCs w:val="32"/>
        </w:rPr>
      </w:pPr>
      <w:r w:rsidRPr="008205A6">
        <w:rPr>
          <w:rFonts w:ascii="Arial" w:hAnsi="Arial" w:cs="Arial"/>
          <w:sz w:val="32"/>
          <w:szCs w:val="32"/>
        </w:rPr>
        <w:t>Banana Malt</w:t>
      </w:r>
    </w:p>
    <w:p w14:paraId="694AAF1E" w14:textId="77777777" w:rsidR="00A82176" w:rsidRPr="008205A6" w:rsidRDefault="00A82176" w:rsidP="00A82176">
      <w:pPr>
        <w:rPr>
          <w:rFonts w:ascii="Arial" w:hAnsi="Arial" w:cs="Arial"/>
          <w:sz w:val="32"/>
          <w:szCs w:val="32"/>
        </w:rPr>
      </w:pPr>
      <w:r w:rsidRPr="008205A6">
        <w:rPr>
          <w:rFonts w:ascii="Arial" w:hAnsi="Arial" w:cs="Arial"/>
          <w:sz w:val="32"/>
          <w:szCs w:val="32"/>
        </w:rPr>
        <w:t>1 To 2 frozen very ripe Bananas</w:t>
      </w:r>
    </w:p>
    <w:p w14:paraId="712D0F8D" w14:textId="77777777" w:rsidR="00A82176" w:rsidRPr="008205A6" w:rsidRDefault="00A82176" w:rsidP="00A82176">
      <w:pPr>
        <w:rPr>
          <w:rFonts w:ascii="Arial" w:hAnsi="Arial" w:cs="Arial"/>
          <w:sz w:val="32"/>
          <w:szCs w:val="32"/>
        </w:rPr>
      </w:pPr>
      <w:r w:rsidRPr="008205A6">
        <w:rPr>
          <w:rFonts w:ascii="Arial" w:hAnsi="Arial" w:cs="Arial"/>
          <w:sz w:val="32"/>
          <w:szCs w:val="32"/>
        </w:rPr>
        <w:t>1 To 2 Tbs Malt powder</w:t>
      </w:r>
    </w:p>
    <w:p w14:paraId="68BA8583" w14:textId="77777777" w:rsidR="00A82176" w:rsidRPr="008205A6" w:rsidRDefault="00A82176" w:rsidP="00A82176">
      <w:pPr>
        <w:rPr>
          <w:rFonts w:ascii="Arial" w:hAnsi="Arial" w:cs="Arial"/>
          <w:sz w:val="32"/>
          <w:szCs w:val="32"/>
        </w:rPr>
      </w:pPr>
      <w:r w:rsidRPr="008205A6">
        <w:rPr>
          <w:rFonts w:ascii="Arial" w:hAnsi="Arial" w:cs="Arial"/>
          <w:sz w:val="32"/>
          <w:szCs w:val="32"/>
        </w:rPr>
        <w:t>1 cup Rice Milk (maybe more?)</w:t>
      </w:r>
    </w:p>
    <w:p w14:paraId="56A0E501" w14:textId="77777777" w:rsidR="00A82176" w:rsidRPr="008205A6" w:rsidRDefault="00A82176" w:rsidP="00A82176">
      <w:pPr>
        <w:rPr>
          <w:rFonts w:ascii="Arial" w:hAnsi="Arial" w:cs="Arial"/>
          <w:sz w:val="32"/>
          <w:szCs w:val="32"/>
        </w:rPr>
      </w:pPr>
      <w:r w:rsidRPr="008205A6">
        <w:rPr>
          <w:rFonts w:ascii="Arial" w:hAnsi="Arial" w:cs="Arial"/>
          <w:sz w:val="32"/>
          <w:szCs w:val="32"/>
        </w:rPr>
        <w:t>1 teaspoon Vanilla (optional)</w:t>
      </w:r>
    </w:p>
    <w:p w14:paraId="757E3F36" w14:textId="77777777" w:rsidR="00A82176" w:rsidRPr="008205A6" w:rsidRDefault="00A82176" w:rsidP="00A82176">
      <w:pPr>
        <w:rPr>
          <w:rFonts w:ascii="Arial" w:hAnsi="Arial" w:cs="Arial"/>
          <w:sz w:val="32"/>
          <w:szCs w:val="32"/>
        </w:rPr>
      </w:pPr>
      <w:r w:rsidRPr="008205A6">
        <w:rPr>
          <w:rFonts w:ascii="Arial" w:hAnsi="Arial" w:cs="Arial"/>
          <w:sz w:val="32"/>
          <w:szCs w:val="32"/>
        </w:rPr>
        <w:t>Break or slice the banana into small chunks and put in a</w:t>
      </w:r>
    </w:p>
    <w:p w14:paraId="074BF162" w14:textId="77777777" w:rsidR="00A82176" w:rsidRPr="008205A6" w:rsidRDefault="00A82176" w:rsidP="00A82176">
      <w:pPr>
        <w:rPr>
          <w:rFonts w:ascii="Arial" w:hAnsi="Arial" w:cs="Arial"/>
          <w:sz w:val="32"/>
          <w:szCs w:val="32"/>
        </w:rPr>
      </w:pPr>
      <w:r w:rsidRPr="008205A6">
        <w:rPr>
          <w:rFonts w:ascii="Arial" w:hAnsi="Arial" w:cs="Arial"/>
          <w:sz w:val="32"/>
          <w:szCs w:val="32"/>
        </w:rPr>
        <w:t>blender. Add malt powder. Add a small amount of the rice</w:t>
      </w:r>
    </w:p>
    <w:p w14:paraId="0777EC56" w14:textId="77777777" w:rsidR="00A82176" w:rsidRPr="008205A6" w:rsidRDefault="00A82176" w:rsidP="00A82176">
      <w:pPr>
        <w:rPr>
          <w:rFonts w:ascii="Arial" w:hAnsi="Arial" w:cs="Arial"/>
          <w:sz w:val="32"/>
          <w:szCs w:val="32"/>
        </w:rPr>
      </w:pPr>
      <w:r w:rsidRPr="008205A6">
        <w:rPr>
          <w:rFonts w:ascii="Arial" w:hAnsi="Arial" w:cs="Arial"/>
          <w:sz w:val="32"/>
          <w:szCs w:val="32"/>
        </w:rPr>
        <w:t>milk and start to blend. Add more rice milk as necessary</w:t>
      </w:r>
    </w:p>
    <w:p w14:paraId="1EB24768" w14:textId="77777777" w:rsidR="00A82176" w:rsidRPr="008205A6" w:rsidRDefault="00A82176" w:rsidP="00A82176">
      <w:pPr>
        <w:rPr>
          <w:rFonts w:ascii="Arial" w:hAnsi="Arial" w:cs="Arial"/>
          <w:sz w:val="32"/>
          <w:szCs w:val="32"/>
        </w:rPr>
      </w:pPr>
      <w:r w:rsidRPr="008205A6">
        <w:rPr>
          <w:rFonts w:ascii="Arial" w:hAnsi="Arial" w:cs="Arial"/>
          <w:sz w:val="32"/>
          <w:szCs w:val="32"/>
        </w:rPr>
        <w:t>until the banana goes from chunks to puree, then blend for</w:t>
      </w:r>
    </w:p>
    <w:p w14:paraId="386A220B" w14:textId="77777777" w:rsidR="00A82176" w:rsidRPr="008205A6" w:rsidRDefault="00A82176" w:rsidP="00A82176">
      <w:pPr>
        <w:rPr>
          <w:rFonts w:ascii="Arial" w:hAnsi="Arial" w:cs="Arial"/>
          <w:sz w:val="32"/>
          <w:szCs w:val="32"/>
        </w:rPr>
      </w:pPr>
      <w:r w:rsidRPr="008205A6">
        <w:rPr>
          <w:rFonts w:ascii="Arial" w:hAnsi="Arial" w:cs="Arial"/>
          <w:sz w:val="32"/>
          <w:szCs w:val="32"/>
        </w:rPr>
        <w:t>another minute or two before adding the rest of the rice</w:t>
      </w:r>
    </w:p>
    <w:p w14:paraId="5AA8E1DA" w14:textId="77777777" w:rsidR="00A82176" w:rsidRPr="008205A6" w:rsidRDefault="00A82176" w:rsidP="00A82176">
      <w:pPr>
        <w:rPr>
          <w:rFonts w:ascii="Arial" w:hAnsi="Arial" w:cs="Arial"/>
          <w:sz w:val="32"/>
          <w:szCs w:val="32"/>
        </w:rPr>
      </w:pPr>
      <w:r w:rsidRPr="008205A6">
        <w:rPr>
          <w:rFonts w:ascii="Arial" w:hAnsi="Arial" w:cs="Arial"/>
          <w:sz w:val="32"/>
          <w:szCs w:val="32"/>
        </w:rPr>
        <w:t>milk and optional vanilla. If you try to blend all the</w:t>
      </w:r>
    </w:p>
    <w:p w14:paraId="1BED4A94" w14:textId="77777777" w:rsidR="00A82176" w:rsidRPr="008205A6" w:rsidRDefault="00A82176" w:rsidP="00A82176">
      <w:pPr>
        <w:rPr>
          <w:rFonts w:ascii="Arial" w:hAnsi="Arial" w:cs="Arial"/>
          <w:sz w:val="32"/>
          <w:szCs w:val="32"/>
        </w:rPr>
      </w:pPr>
      <w:r w:rsidRPr="008205A6">
        <w:rPr>
          <w:rFonts w:ascii="Arial" w:hAnsi="Arial" w:cs="Arial"/>
          <w:sz w:val="32"/>
          <w:szCs w:val="32"/>
        </w:rPr>
        <w:t>ingredients at once you're likely to end up with unblended</w:t>
      </w:r>
    </w:p>
    <w:p w14:paraId="07ABF951" w14:textId="77777777" w:rsidR="00A82176" w:rsidRPr="008205A6" w:rsidRDefault="00A82176" w:rsidP="00A82176">
      <w:pPr>
        <w:rPr>
          <w:rFonts w:ascii="Arial" w:hAnsi="Arial" w:cs="Arial"/>
          <w:sz w:val="32"/>
          <w:szCs w:val="32"/>
        </w:rPr>
      </w:pPr>
      <w:r w:rsidRPr="008205A6">
        <w:rPr>
          <w:rFonts w:ascii="Arial" w:hAnsi="Arial" w:cs="Arial"/>
          <w:sz w:val="32"/>
          <w:szCs w:val="32"/>
        </w:rPr>
        <w:t xml:space="preserve">banana chunks. </w:t>
      </w:r>
    </w:p>
    <w:p w14:paraId="7952D632" w14:textId="6EEFFC39" w:rsidR="00A82176" w:rsidRPr="008205A6" w:rsidRDefault="00A82176" w:rsidP="00A82176">
      <w:pPr>
        <w:rPr>
          <w:rFonts w:ascii="Arial" w:hAnsi="Arial" w:cs="Arial"/>
          <w:sz w:val="32"/>
          <w:szCs w:val="32"/>
        </w:rPr>
      </w:pPr>
      <w:r w:rsidRPr="008205A6">
        <w:rPr>
          <w:rFonts w:ascii="Arial" w:hAnsi="Arial" w:cs="Arial"/>
          <w:sz w:val="32"/>
          <w:szCs w:val="32"/>
        </w:rPr>
        <w:t>This recipe is a good way to use over-ripe</w:t>
      </w:r>
    </w:p>
    <w:p w14:paraId="0ECD44F8" w14:textId="1C10B8B5" w:rsidR="00A82176" w:rsidRPr="008205A6" w:rsidRDefault="00A82176" w:rsidP="00A82176">
      <w:pPr>
        <w:rPr>
          <w:rFonts w:ascii="Arial" w:hAnsi="Arial" w:cs="Arial"/>
          <w:sz w:val="32"/>
          <w:szCs w:val="32"/>
        </w:rPr>
      </w:pPr>
      <w:r w:rsidRPr="008205A6">
        <w:rPr>
          <w:rFonts w:ascii="Arial" w:hAnsi="Arial" w:cs="Arial"/>
          <w:sz w:val="32"/>
          <w:szCs w:val="32"/>
        </w:rPr>
        <w:t>bananas, which can be peeled and frozen when on your counter for a bit too long.</w:t>
      </w:r>
    </w:p>
    <w:p w14:paraId="12332666" w14:textId="488ABCD6" w:rsidR="00E93AA2" w:rsidRPr="008205A6" w:rsidRDefault="00E93AA2" w:rsidP="00E93AA2">
      <w:pPr>
        <w:rPr>
          <w:rFonts w:ascii="Arial" w:hAnsi="Arial" w:cs="Arial"/>
          <w:sz w:val="32"/>
          <w:szCs w:val="32"/>
        </w:rPr>
      </w:pPr>
    </w:p>
    <w:p w14:paraId="2131ED69" w14:textId="77777777" w:rsidR="00A82176" w:rsidRPr="008205A6" w:rsidRDefault="00A82176" w:rsidP="00A82176">
      <w:pPr>
        <w:rPr>
          <w:rFonts w:ascii="Arial" w:hAnsi="Arial" w:cs="Arial"/>
          <w:sz w:val="32"/>
          <w:szCs w:val="32"/>
        </w:rPr>
      </w:pPr>
      <w:r w:rsidRPr="008205A6">
        <w:rPr>
          <w:rFonts w:ascii="Arial" w:hAnsi="Arial" w:cs="Arial"/>
          <w:sz w:val="32"/>
          <w:szCs w:val="32"/>
        </w:rPr>
        <w:t xml:space="preserve">OATMEAL AND BLUEBERRY SMOOTHIE </w:t>
      </w:r>
    </w:p>
    <w:p w14:paraId="136DA519" w14:textId="77777777" w:rsidR="00A82176" w:rsidRPr="008205A6" w:rsidRDefault="00A82176" w:rsidP="00A82176">
      <w:pPr>
        <w:rPr>
          <w:rFonts w:ascii="Arial" w:hAnsi="Arial" w:cs="Arial"/>
          <w:sz w:val="32"/>
          <w:szCs w:val="32"/>
        </w:rPr>
      </w:pPr>
      <w:r w:rsidRPr="008205A6">
        <w:rPr>
          <w:rFonts w:ascii="Arial" w:hAnsi="Arial" w:cs="Arial"/>
          <w:sz w:val="32"/>
          <w:szCs w:val="32"/>
        </w:rPr>
        <w:t>1 banana, peeled and cut into chunks</w:t>
      </w:r>
    </w:p>
    <w:p w14:paraId="70635C49" w14:textId="77777777" w:rsidR="00A82176" w:rsidRPr="008205A6" w:rsidRDefault="00A82176" w:rsidP="00A82176">
      <w:pPr>
        <w:rPr>
          <w:rFonts w:ascii="Arial" w:hAnsi="Arial" w:cs="Arial"/>
          <w:sz w:val="32"/>
          <w:szCs w:val="32"/>
        </w:rPr>
      </w:pPr>
      <w:r w:rsidRPr="008205A6">
        <w:rPr>
          <w:rFonts w:ascii="Arial" w:hAnsi="Arial" w:cs="Arial"/>
          <w:sz w:val="32"/>
          <w:szCs w:val="32"/>
        </w:rPr>
        <w:t>3/4 'cup' blueberries</w:t>
      </w:r>
    </w:p>
    <w:p w14:paraId="2ED8632B" w14:textId="77777777" w:rsidR="00A82176" w:rsidRPr="008205A6" w:rsidRDefault="00A82176" w:rsidP="00A82176">
      <w:pPr>
        <w:rPr>
          <w:rFonts w:ascii="Arial" w:hAnsi="Arial" w:cs="Arial"/>
          <w:sz w:val="32"/>
          <w:szCs w:val="32"/>
        </w:rPr>
      </w:pPr>
      <w:r w:rsidRPr="008205A6">
        <w:rPr>
          <w:rFonts w:ascii="Arial" w:hAnsi="Arial" w:cs="Arial"/>
          <w:sz w:val="32"/>
          <w:szCs w:val="32"/>
        </w:rPr>
        <w:t>1/2 'cup' oat milk or regular milk</w:t>
      </w:r>
    </w:p>
    <w:p w14:paraId="3E612BD5" w14:textId="77777777" w:rsidR="00A82176" w:rsidRPr="008205A6" w:rsidRDefault="00A82176" w:rsidP="00A82176">
      <w:pPr>
        <w:rPr>
          <w:rFonts w:ascii="Arial" w:hAnsi="Arial" w:cs="Arial"/>
          <w:sz w:val="32"/>
          <w:szCs w:val="32"/>
        </w:rPr>
      </w:pPr>
      <w:r w:rsidRPr="008205A6">
        <w:rPr>
          <w:rFonts w:ascii="Arial" w:hAnsi="Arial" w:cs="Arial"/>
          <w:sz w:val="32"/>
          <w:szCs w:val="32"/>
        </w:rPr>
        <w:t>1/3 'cup' rolled oats</w:t>
      </w:r>
    </w:p>
    <w:p w14:paraId="30DB6199" w14:textId="77777777" w:rsidR="00A82176" w:rsidRPr="008205A6" w:rsidRDefault="00A82176" w:rsidP="00A82176">
      <w:pPr>
        <w:rPr>
          <w:rFonts w:ascii="Arial" w:hAnsi="Arial" w:cs="Arial"/>
          <w:sz w:val="32"/>
          <w:szCs w:val="32"/>
        </w:rPr>
      </w:pPr>
      <w:r w:rsidRPr="008205A6">
        <w:rPr>
          <w:rFonts w:ascii="Arial" w:hAnsi="Arial" w:cs="Arial"/>
          <w:sz w:val="32"/>
          <w:szCs w:val="32"/>
        </w:rPr>
        <w:t>1/2 'cup' ice cubes</w:t>
      </w:r>
    </w:p>
    <w:p w14:paraId="6B3BEE8A" w14:textId="77777777" w:rsidR="00A82176" w:rsidRPr="008205A6" w:rsidRDefault="00A82176" w:rsidP="00A82176">
      <w:pPr>
        <w:rPr>
          <w:rFonts w:ascii="Arial" w:hAnsi="Arial" w:cs="Arial"/>
          <w:sz w:val="32"/>
          <w:szCs w:val="32"/>
        </w:rPr>
      </w:pPr>
      <w:r w:rsidRPr="008205A6">
        <w:rPr>
          <w:rFonts w:ascii="Arial" w:hAnsi="Arial" w:cs="Arial"/>
          <w:sz w:val="32"/>
          <w:szCs w:val="32"/>
        </w:rPr>
        <w:t>2 tablespoons peanut butter</w:t>
      </w:r>
    </w:p>
    <w:p w14:paraId="753B1AAB" w14:textId="27FAABA6" w:rsidR="00A82176" w:rsidRPr="008205A6" w:rsidRDefault="00A82176" w:rsidP="00A82176">
      <w:pPr>
        <w:rPr>
          <w:rFonts w:ascii="Arial" w:hAnsi="Arial" w:cs="Arial"/>
          <w:sz w:val="32"/>
          <w:szCs w:val="32"/>
        </w:rPr>
      </w:pPr>
      <w:r w:rsidRPr="008205A6">
        <w:rPr>
          <w:rFonts w:ascii="Arial" w:hAnsi="Arial" w:cs="Arial"/>
          <w:sz w:val="32"/>
          <w:szCs w:val="32"/>
        </w:rPr>
        <w:t>1 tablespoon maple syrup, more or less to taste</w:t>
      </w:r>
    </w:p>
    <w:p w14:paraId="777AF9BE" w14:textId="77777777" w:rsidR="00A82176" w:rsidRPr="008205A6" w:rsidRDefault="00A82176" w:rsidP="00A82176">
      <w:pPr>
        <w:rPr>
          <w:rFonts w:ascii="Arial" w:hAnsi="Arial" w:cs="Arial"/>
          <w:sz w:val="32"/>
          <w:szCs w:val="32"/>
        </w:rPr>
      </w:pPr>
      <w:r w:rsidRPr="008205A6">
        <w:rPr>
          <w:rFonts w:ascii="Arial" w:hAnsi="Arial" w:cs="Arial"/>
          <w:sz w:val="32"/>
          <w:szCs w:val="32"/>
        </w:rPr>
        <w:t>Place all ingredients in a blender. Blend on high until smooth, about 30 seconds. Pour into a  thermos and seal tightly. Shake before drinking. Makes 1 large serving.</w:t>
      </w:r>
    </w:p>
    <w:p w14:paraId="0D7B49B8" w14:textId="77777777" w:rsidR="00A82176" w:rsidRPr="008205A6" w:rsidRDefault="00A82176" w:rsidP="00E93AA2">
      <w:pPr>
        <w:rPr>
          <w:rFonts w:ascii="Arial" w:hAnsi="Arial" w:cs="Arial"/>
          <w:sz w:val="32"/>
          <w:szCs w:val="32"/>
        </w:rPr>
      </w:pPr>
    </w:p>
    <w:p w14:paraId="3391973A" w14:textId="54C87E00" w:rsidR="008C3A91" w:rsidRPr="008205A6" w:rsidRDefault="008C3A91" w:rsidP="008C3A91">
      <w:pPr>
        <w:pStyle w:val="Heading4"/>
        <w:rPr>
          <w:rFonts w:ascii="Arial" w:hAnsi="Arial" w:cs="Arial"/>
          <w:sz w:val="32"/>
          <w:szCs w:val="32"/>
        </w:rPr>
      </w:pPr>
      <w:r w:rsidRPr="008205A6">
        <w:rPr>
          <w:rFonts w:ascii="Arial" w:hAnsi="Arial" w:cs="Arial"/>
          <w:sz w:val="32"/>
          <w:szCs w:val="32"/>
        </w:rPr>
        <w:t>Calendar of Events</w:t>
      </w:r>
    </w:p>
    <w:p w14:paraId="275FA294" w14:textId="77777777" w:rsidR="00B74CBB" w:rsidRPr="008205A6" w:rsidRDefault="00B74CBB" w:rsidP="00AD1381">
      <w:pPr>
        <w:rPr>
          <w:rFonts w:ascii="Arial" w:hAnsi="Arial" w:cs="Arial"/>
          <w:sz w:val="32"/>
          <w:szCs w:val="32"/>
        </w:rPr>
      </w:pPr>
      <w:r w:rsidRPr="008205A6">
        <w:rPr>
          <w:rFonts w:ascii="Arial" w:hAnsi="Arial" w:cs="Arial"/>
          <w:sz w:val="32"/>
          <w:szCs w:val="32"/>
        </w:rPr>
        <w:t>August 31:  ACB board meeting, 8:00 PM.</w:t>
      </w:r>
    </w:p>
    <w:p w14:paraId="336F5332" w14:textId="77777777" w:rsidR="00B74CBB" w:rsidRPr="008205A6" w:rsidRDefault="00B74CBB" w:rsidP="00AD1381">
      <w:pPr>
        <w:rPr>
          <w:rFonts w:ascii="Arial" w:hAnsi="Arial" w:cs="Arial"/>
          <w:sz w:val="32"/>
          <w:szCs w:val="32"/>
        </w:rPr>
      </w:pPr>
      <w:r w:rsidRPr="008205A6">
        <w:rPr>
          <w:rFonts w:ascii="Arial" w:hAnsi="Arial" w:cs="Arial"/>
          <w:sz w:val="32"/>
          <w:szCs w:val="32"/>
        </w:rPr>
        <w:t>September 6:  Labor Day.</w:t>
      </w:r>
    </w:p>
    <w:p w14:paraId="1C8678D6" w14:textId="77777777" w:rsidR="00B74CBB" w:rsidRPr="008205A6" w:rsidRDefault="00B74CBB" w:rsidP="00AD1381">
      <w:pPr>
        <w:rPr>
          <w:rFonts w:ascii="Arial" w:hAnsi="Arial" w:cs="Arial"/>
          <w:sz w:val="32"/>
          <w:szCs w:val="32"/>
        </w:rPr>
      </w:pPr>
      <w:r w:rsidRPr="008205A6">
        <w:rPr>
          <w:rFonts w:ascii="Arial" w:hAnsi="Arial" w:cs="Arial"/>
          <w:sz w:val="32"/>
          <w:szCs w:val="32"/>
        </w:rPr>
        <w:t>September 13:  It’s 7-up Time!</w:t>
      </w:r>
    </w:p>
    <w:p w14:paraId="33F750BA" w14:textId="77777777" w:rsidR="00A82176" w:rsidRPr="008205A6" w:rsidRDefault="00A82176" w:rsidP="00AD1381">
      <w:pPr>
        <w:rPr>
          <w:rFonts w:ascii="Arial" w:hAnsi="Arial" w:cs="Arial"/>
          <w:sz w:val="32"/>
          <w:szCs w:val="32"/>
        </w:rPr>
      </w:pPr>
      <w:r w:rsidRPr="008205A6">
        <w:rPr>
          <w:rFonts w:ascii="Arial" w:hAnsi="Arial" w:cs="Arial"/>
          <w:sz w:val="32"/>
          <w:szCs w:val="32"/>
        </w:rPr>
        <w:t xml:space="preserve">September 14:  8:00 PM MSCB board meeting, open to all members. </w:t>
      </w:r>
    </w:p>
    <w:p w14:paraId="6DD6B1FF" w14:textId="6858DBDB" w:rsidR="00D42981" w:rsidRPr="008205A6" w:rsidRDefault="00D42981" w:rsidP="00AD1381">
      <w:pPr>
        <w:rPr>
          <w:rFonts w:ascii="Arial" w:hAnsi="Arial" w:cs="Arial"/>
          <w:sz w:val="32"/>
          <w:szCs w:val="32"/>
        </w:rPr>
      </w:pPr>
      <w:r w:rsidRPr="008205A6">
        <w:rPr>
          <w:rFonts w:ascii="Arial" w:hAnsi="Arial" w:cs="Arial"/>
          <w:sz w:val="32"/>
          <w:szCs w:val="32"/>
        </w:rPr>
        <w:t xml:space="preserve">November 5-7:  MSCB state convention. </w:t>
      </w:r>
    </w:p>
    <w:sectPr w:rsidR="00D42981" w:rsidRPr="008205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6DFB" w14:textId="77777777" w:rsidR="00A40171" w:rsidRDefault="00A40171" w:rsidP="004C12B0">
      <w:pPr>
        <w:spacing w:after="0" w:line="240" w:lineRule="auto"/>
      </w:pPr>
      <w:r>
        <w:separator/>
      </w:r>
    </w:p>
  </w:endnote>
  <w:endnote w:type="continuationSeparator" w:id="0">
    <w:p w14:paraId="283983E8" w14:textId="77777777" w:rsidR="00A40171" w:rsidRDefault="00A40171" w:rsidP="004C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41D0" w14:textId="77777777" w:rsidR="00A40171" w:rsidRDefault="00A40171" w:rsidP="004C12B0">
      <w:pPr>
        <w:spacing w:after="0" w:line="240" w:lineRule="auto"/>
      </w:pPr>
      <w:r>
        <w:separator/>
      </w:r>
    </w:p>
  </w:footnote>
  <w:footnote w:type="continuationSeparator" w:id="0">
    <w:p w14:paraId="02E0C51E" w14:textId="77777777" w:rsidR="00A40171" w:rsidRDefault="00A40171" w:rsidP="004C1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170D"/>
    <w:multiLevelType w:val="hybridMultilevel"/>
    <w:tmpl w:val="9C32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03C65"/>
    <w:multiLevelType w:val="hybridMultilevel"/>
    <w:tmpl w:val="45A8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C34A0B"/>
    <w:multiLevelType w:val="hybridMultilevel"/>
    <w:tmpl w:val="E1FC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355CF"/>
    <w:multiLevelType w:val="hybridMultilevel"/>
    <w:tmpl w:val="AD0E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B25C8"/>
    <w:multiLevelType w:val="hybridMultilevel"/>
    <w:tmpl w:val="A62C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54A20"/>
    <w:multiLevelType w:val="multilevel"/>
    <w:tmpl w:val="C0E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1E4BAB"/>
    <w:multiLevelType w:val="multilevel"/>
    <w:tmpl w:val="66D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296C9D"/>
    <w:multiLevelType w:val="multilevel"/>
    <w:tmpl w:val="313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8B09C7"/>
    <w:multiLevelType w:val="hybridMultilevel"/>
    <w:tmpl w:val="D0FE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B2841"/>
    <w:multiLevelType w:val="hybridMultilevel"/>
    <w:tmpl w:val="DA4417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8D53BD"/>
    <w:multiLevelType w:val="multilevel"/>
    <w:tmpl w:val="77A0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3"/>
  </w:num>
  <w:num w:numId="5">
    <w:abstractNumId w:val="8"/>
  </w:num>
  <w:num w:numId="6">
    <w:abstractNumId w:val="9"/>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92"/>
    <w:rsid w:val="00001817"/>
    <w:rsid w:val="00017710"/>
    <w:rsid w:val="000271F1"/>
    <w:rsid w:val="0005084B"/>
    <w:rsid w:val="0005157D"/>
    <w:rsid w:val="00054FFF"/>
    <w:rsid w:val="00072562"/>
    <w:rsid w:val="00082046"/>
    <w:rsid w:val="000A3CC1"/>
    <w:rsid w:val="000D2E64"/>
    <w:rsid w:val="001110BA"/>
    <w:rsid w:val="00125DAA"/>
    <w:rsid w:val="0014332A"/>
    <w:rsid w:val="0015225F"/>
    <w:rsid w:val="00162F06"/>
    <w:rsid w:val="001765CD"/>
    <w:rsid w:val="001A7CA1"/>
    <w:rsid w:val="001B1C69"/>
    <w:rsid w:val="001E4D68"/>
    <w:rsid w:val="001E598E"/>
    <w:rsid w:val="00220663"/>
    <w:rsid w:val="00230413"/>
    <w:rsid w:val="00260094"/>
    <w:rsid w:val="002765AD"/>
    <w:rsid w:val="00291494"/>
    <w:rsid w:val="002A6CF8"/>
    <w:rsid w:val="002C3920"/>
    <w:rsid w:val="002D4F3D"/>
    <w:rsid w:val="002E0FED"/>
    <w:rsid w:val="002E518E"/>
    <w:rsid w:val="00307E07"/>
    <w:rsid w:val="00362F6F"/>
    <w:rsid w:val="00365C3E"/>
    <w:rsid w:val="00366EC4"/>
    <w:rsid w:val="0037796D"/>
    <w:rsid w:val="00384C23"/>
    <w:rsid w:val="003B73F3"/>
    <w:rsid w:val="003B754B"/>
    <w:rsid w:val="003C0049"/>
    <w:rsid w:val="003E7F4B"/>
    <w:rsid w:val="00407431"/>
    <w:rsid w:val="0041154D"/>
    <w:rsid w:val="00435DC5"/>
    <w:rsid w:val="004425AB"/>
    <w:rsid w:val="00444CC2"/>
    <w:rsid w:val="004474E5"/>
    <w:rsid w:val="0045041C"/>
    <w:rsid w:val="004530EE"/>
    <w:rsid w:val="0045422A"/>
    <w:rsid w:val="00465616"/>
    <w:rsid w:val="00480C2E"/>
    <w:rsid w:val="004836F6"/>
    <w:rsid w:val="00493DA1"/>
    <w:rsid w:val="004B122D"/>
    <w:rsid w:val="004B66D5"/>
    <w:rsid w:val="004C12B0"/>
    <w:rsid w:val="004D36B3"/>
    <w:rsid w:val="004D37D2"/>
    <w:rsid w:val="004F1EB4"/>
    <w:rsid w:val="00501632"/>
    <w:rsid w:val="00537471"/>
    <w:rsid w:val="0054091A"/>
    <w:rsid w:val="0055519E"/>
    <w:rsid w:val="005673CE"/>
    <w:rsid w:val="00567954"/>
    <w:rsid w:val="00580C3E"/>
    <w:rsid w:val="005B494A"/>
    <w:rsid w:val="005E2EE3"/>
    <w:rsid w:val="005E3460"/>
    <w:rsid w:val="005F1197"/>
    <w:rsid w:val="005F1BB6"/>
    <w:rsid w:val="00641E5B"/>
    <w:rsid w:val="006479E6"/>
    <w:rsid w:val="006577CB"/>
    <w:rsid w:val="00686ACD"/>
    <w:rsid w:val="006921CF"/>
    <w:rsid w:val="00694318"/>
    <w:rsid w:val="006B15DD"/>
    <w:rsid w:val="006F68D8"/>
    <w:rsid w:val="00707B84"/>
    <w:rsid w:val="00734EB9"/>
    <w:rsid w:val="00746ED4"/>
    <w:rsid w:val="00760BDF"/>
    <w:rsid w:val="0077608C"/>
    <w:rsid w:val="007801F9"/>
    <w:rsid w:val="007B6802"/>
    <w:rsid w:val="007E75AC"/>
    <w:rsid w:val="008120B4"/>
    <w:rsid w:val="008205A6"/>
    <w:rsid w:val="00874206"/>
    <w:rsid w:val="00884D24"/>
    <w:rsid w:val="008A019C"/>
    <w:rsid w:val="008A4043"/>
    <w:rsid w:val="008A4962"/>
    <w:rsid w:val="008C0676"/>
    <w:rsid w:val="008C3A91"/>
    <w:rsid w:val="008C3CC9"/>
    <w:rsid w:val="00901A5B"/>
    <w:rsid w:val="00903AEB"/>
    <w:rsid w:val="00922782"/>
    <w:rsid w:val="009436B3"/>
    <w:rsid w:val="00946370"/>
    <w:rsid w:val="00956674"/>
    <w:rsid w:val="00964862"/>
    <w:rsid w:val="0098388E"/>
    <w:rsid w:val="009E386E"/>
    <w:rsid w:val="009F1B51"/>
    <w:rsid w:val="00A03985"/>
    <w:rsid w:val="00A10E52"/>
    <w:rsid w:val="00A261BA"/>
    <w:rsid w:val="00A2789F"/>
    <w:rsid w:val="00A40171"/>
    <w:rsid w:val="00A44DD4"/>
    <w:rsid w:val="00A550DD"/>
    <w:rsid w:val="00A751CF"/>
    <w:rsid w:val="00A77BBE"/>
    <w:rsid w:val="00A82176"/>
    <w:rsid w:val="00A946AD"/>
    <w:rsid w:val="00A953B1"/>
    <w:rsid w:val="00AC1EEE"/>
    <w:rsid w:val="00AC3C92"/>
    <w:rsid w:val="00AC3F38"/>
    <w:rsid w:val="00AD1381"/>
    <w:rsid w:val="00AD5E2E"/>
    <w:rsid w:val="00AD6096"/>
    <w:rsid w:val="00B51868"/>
    <w:rsid w:val="00B563EE"/>
    <w:rsid w:val="00B5660F"/>
    <w:rsid w:val="00B636F9"/>
    <w:rsid w:val="00B74CBB"/>
    <w:rsid w:val="00B93393"/>
    <w:rsid w:val="00BA41F6"/>
    <w:rsid w:val="00BC595A"/>
    <w:rsid w:val="00BD1295"/>
    <w:rsid w:val="00BF4B01"/>
    <w:rsid w:val="00BF4BC5"/>
    <w:rsid w:val="00BF75DA"/>
    <w:rsid w:val="00C43953"/>
    <w:rsid w:val="00C61C6F"/>
    <w:rsid w:val="00C7071E"/>
    <w:rsid w:val="00C7085E"/>
    <w:rsid w:val="00CA3147"/>
    <w:rsid w:val="00CA5901"/>
    <w:rsid w:val="00CE59EE"/>
    <w:rsid w:val="00CE7E1F"/>
    <w:rsid w:val="00CF04D6"/>
    <w:rsid w:val="00CF69A1"/>
    <w:rsid w:val="00D1167A"/>
    <w:rsid w:val="00D16C1E"/>
    <w:rsid w:val="00D3391B"/>
    <w:rsid w:val="00D353A3"/>
    <w:rsid w:val="00D42981"/>
    <w:rsid w:val="00D51A7D"/>
    <w:rsid w:val="00D851BC"/>
    <w:rsid w:val="00D960C1"/>
    <w:rsid w:val="00DB2DC6"/>
    <w:rsid w:val="00DE748E"/>
    <w:rsid w:val="00DF5025"/>
    <w:rsid w:val="00E0696E"/>
    <w:rsid w:val="00E16448"/>
    <w:rsid w:val="00E209E2"/>
    <w:rsid w:val="00E26265"/>
    <w:rsid w:val="00E42596"/>
    <w:rsid w:val="00E43209"/>
    <w:rsid w:val="00E648A8"/>
    <w:rsid w:val="00E65C99"/>
    <w:rsid w:val="00E66830"/>
    <w:rsid w:val="00E90024"/>
    <w:rsid w:val="00E93AA2"/>
    <w:rsid w:val="00E95E1A"/>
    <w:rsid w:val="00EA7AE6"/>
    <w:rsid w:val="00EA7BA3"/>
    <w:rsid w:val="00EB44CF"/>
    <w:rsid w:val="00EB6E60"/>
    <w:rsid w:val="00EE438C"/>
    <w:rsid w:val="00F025DC"/>
    <w:rsid w:val="00F06178"/>
    <w:rsid w:val="00F07FBC"/>
    <w:rsid w:val="00F111E6"/>
    <w:rsid w:val="00F11F47"/>
    <w:rsid w:val="00F33743"/>
    <w:rsid w:val="00F35571"/>
    <w:rsid w:val="00F50363"/>
    <w:rsid w:val="00F611FB"/>
    <w:rsid w:val="00F64538"/>
    <w:rsid w:val="00F75B65"/>
    <w:rsid w:val="00F769FD"/>
    <w:rsid w:val="00F84C98"/>
    <w:rsid w:val="00F97F1A"/>
    <w:rsid w:val="00FA6132"/>
    <w:rsid w:val="00FA6C69"/>
    <w:rsid w:val="00FB0660"/>
    <w:rsid w:val="00FB0C2E"/>
    <w:rsid w:val="00FE5BDE"/>
    <w:rsid w:val="00FE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0F9C"/>
  <w15:chartTrackingRefBased/>
  <w15:docId w15:val="{6636A7A1-A610-4951-A9DC-46538A33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D8"/>
  </w:style>
  <w:style w:type="paragraph" w:styleId="Heading1">
    <w:name w:val="heading 1"/>
    <w:basedOn w:val="Normal"/>
    <w:next w:val="Normal"/>
    <w:link w:val="Heading1Char"/>
    <w:uiPriority w:val="9"/>
    <w:qFormat/>
    <w:rsid w:val="00F84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4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3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15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74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C92"/>
    <w:rPr>
      <w:rFonts w:ascii="Times New Roman" w:hAnsi="Times New Roman" w:cs="Times New Roman" w:hint="default"/>
      <w:color w:val="0563C1" w:themeColor="hyperlink"/>
      <w:u w:val="single"/>
    </w:rPr>
  </w:style>
  <w:style w:type="paragraph" w:styleId="PlainText">
    <w:name w:val="Plain Text"/>
    <w:basedOn w:val="Normal"/>
    <w:link w:val="PlainTextChar"/>
    <w:uiPriority w:val="99"/>
    <w:unhideWhenUsed/>
    <w:rsid w:val="00AC3C9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C3C92"/>
    <w:rPr>
      <w:rFonts w:ascii="Calibri" w:eastAsia="Times New Roman" w:hAnsi="Calibri" w:cs="Times New Roman"/>
      <w:szCs w:val="21"/>
    </w:rPr>
  </w:style>
  <w:style w:type="character" w:customStyle="1" w:styleId="Heading2Char">
    <w:name w:val="Heading 2 Char"/>
    <w:basedOn w:val="DefaultParagraphFont"/>
    <w:link w:val="Heading2"/>
    <w:uiPriority w:val="9"/>
    <w:rsid w:val="00F84C9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4C9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A4043"/>
    <w:rPr>
      <w:color w:val="605E5C"/>
      <w:shd w:val="clear" w:color="auto" w:fill="E1DFDD"/>
    </w:rPr>
  </w:style>
  <w:style w:type="character" w:customStyle="1" w:styleId="Heading3Char">
    <w:name w:val="Heading 3 Char"/>
    <w:basedOn w:val="DefaultParagraphFont"/>
    <w:link w:val="Heading3"/>
    <w:uiPriority w:val="9"/>
    <w:rsid w:val="009436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115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E748E"/>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4656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7471"/>
    <w:pPr>
      <w:ind w:left="720"/>
      <w:contextualSpacing/>
    </w:pPr>
  </w:style>
  <w:style w:type="paragraph" w:styleId="FootnoteText">
    <w:name w:val="footnote text"/>
    <w:basedOn w:val="Normal"/>
    <w:link w:val="FootnoteTextChar"/>
    <w:uiPriority w:val="99"/>
    <w:semiHidden/>
    <w:unhideWhenUsed/>
    <w:rsid w:val="004C12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6421">
      <w:bodyDiv w:val="1"/>
      <w:marLeft w:val="0"/>
      <w:marRight w:val="0"/>
      <w:marTop w:val="0"/>
      <w:marBottom w:val="0"/>
      <w:divBdr>
        <w:top w:val="none" w:sz="0" w:space="0" w:color="auto"/>
        <w:left w:val="none" w:sz="0" w:space="0" w:color="auto"/>
        <w:bottom w:val="none" w:sz="0" w:space="0" w:color="auto"/>
        <w:right w:val="none" w:sz="0" w:space="0" w:color="auto"/>
      </w:divBdr>
    </w:div>
    <w:div w:id="742680278">
      <w:bodyDiv w:val="1"/>
      <w:marLeft w:val="0"/>
      <w:marRight w:val="0"/>
      <w:marTop w:val="0"/>
      <w:marBottom w:val="0"/>
      <w:divBdr>
        <w:top w:val="none" w:sz="0" w:space="0" w:color="auto"/>
        <w:left w:val="none" w:sz="0" w:space="0" w:color="auto"/>
        <w:bottom w:val="none" w:sz="0" w:space="0" w:color="auto"/>
        <w:right w:val="none" w:sz="0" w:space="0" w:color="auto"/>
      </w:divBdr>
    </w:div>
    <w:div w:id="756560376">
      <w:bodyDiv w:val="1"/>
      <w:marLeft w:val="0"/>
      <w:marRight w:val="0"/>
      <w:marTop w:val="0"/>
      <w:marBottom w:val="0"/>
      <w:divBdr>
        <w:top w:val="none" w:sz="0" w:space="0" w:color="auto"/>
        <w:left w:val="none" w:sz="0" w:space="0" w:color="auto"/>
        <w:bottom w:val="none" w:sz="0" w:space="0" w:color="auto"/>
        <w:right w:val="none" w:sz="0" w:space="0" w:color="auto"/>
      </w:divBdr>
    </w:div>
    <w:div w:id="808480843">
      <w:bodyDiv w:val="1"/>
      <w:marLeft w:val="0"/>
      <w:marRight w:val="0"/>
      <w:marTop w:val="0"/>
      <w:marBottom w:val="0"/>
      <w:divBdr>
        <w:top w:val="none" w:sz="0" w:space="0" w:color="auto"/>
        <w:left w:val="none" w:sz="0" w:space="0" w:color="auto"/>
        <w:bottom w:val="none" w:sz="0" w:space="0" w:color="auto"/>
        <w:right w:val="none" w:sz="0" w:space="0" w:color="auto"/>
      </w:divBdr>
    </w:div>
    <w:div w:id="1035697895">
      <w:bodyDiv w:val="1"/>
      <w:marLeft w:val="0"/>
      <w:marRight w:val="0"/>
      <w:marTop w:val="0"/>
      <w:marBottom w:val="0"/>
      <w:divBdr>
        <w:top w:val="none" w:sz="0" w:space="0" w:color="auto"/>
        <w:left w:val="none" w:sz="0" w:space="0" w:color="auto"/>
        <w:bottom w:val="none" w:sz="0" w:space="0" w:color="auto"/>
        <w:right w:val="none" w:sz="0" w:space="0" w:color="auto"/>
      </w:divBdr>
    </w:div>
    <w:div w:id="1207986994">
      <w:bodyDiv w:val="1"/>
      <w:marLeft w:val="0"/>
      <w:marRight w:val="0"/>
      <w:marTop w:val="0"/>
      <w:marBottom w:val="0"/>
      <w:divBdr>
        <w:top w:val="none" w:sz="0" w:space="0" w:color="auto"/>
        <w:left w:val="none" w:sz="0" w:space="0" w:color="auto"/>
        <w:bottom w:val="none" w:sz="0" w:space="0" w:color="auto"/>
        <w:right w:val="none" w:sz="0" w:space="0" w:color="auto"/>
      </w:divBdr>
      <w:divsChild>
        <w:div w:id="2135324671">
          <w:marLeft w:val="0"/>
          <w:marRight w:val="0"/>
          <w:marTop w:val="0"/>
          <w:marBottom w:val="0"/>
          <w:divBdr>
            <w:top w:val="none" w:sz="0" w:space="0" w:color="auto"/>
            <w:left w:val="none" w:sz="0" w:space="0" w:color="auto"/>
            <w:bottom w:val="none" w:sz="0" w:space="0" w:color="auto"/>
            <w:right w:val="none" w:sz="0" w:space="0" w:color="auto"/>
          </w:divBdr>
        </w:div>
        <w:div w:id="391588704">
          <w:marLeft w:val="0"/>
          <w:marRight w:val="0"/>
          <w:marTop w:val="0"/>
          <w:marBottom w:val="0"/>
          <w:divBdr>
            <w:top w:val="none" w:sz="0" w:space="0" w:color="auto"/>
            <w:left w:val="none" w:sz="0" w:space="0" w:color="auto"/>
            <w:bottom w:val="none" w:sz="0" w:space="0" w:color="auto"/>
            <w:right w:val="none" w:sz="0" w:space="0" w:color="auto"/>
          </w:divBdr>
        </w:div>
        <w:div w:id="393242079">
          <w:marLeft w:val="0"/>
          <w:marRight w:val="0"/>
          <w:marTop w:val="0"/>
          <w:marBottom w:val="0"/>
          <w:divBdr>
            <w:top w:val="none" w:sz="0" w:space="0" w:color="auto"/>
            <w:left w:val="none" w:sz="0" w:space="0" w:color="auto"/>
            <w:bottom w:val="none" w:sz="0" w:space="0" w:color="auto"/>
            <w:right w:val="none" w:sz="0" w:space="0" w:color="auto"/>
          </w:divBdr>
        </w:div>
        <w:div w:id="924189259">
          <w:marLeft w:val="0"/>
          <w:marRight w:val="0"/>
          <w:marTop w:val="0"/>
          <w:marBottom w:val="0"/>
          <w:divBdr>
            <w:top w:val="none" w:sz="0" w:space="0" w:color="auto"/>
            <w:left w:val="none" w:sz="0" w:space="0" w:color="auto"/>
            <w:bottom w:val="none" w:sz="0" w:space="0" w:color="auto"/>
            <w:right w:val="none" w:sz="0" w:space="0" w:color="auto"/>
          </w:divBdr>
        </w:div>
        <w:div w:id="101651912">
          <w:marLeft w:val="0"/>
          <w:marRight w:val="0"/>
          <w:marTop w:val="0"/>
          <w:marBottom w:val="0"/>
          <w:divBdr>
            <w:top w:val="none" w:sz="0" w:space="0" w:color="auto"/>
            <w:left w:val="none" w:sz="0" w:space="0" w:color="auto"/>
            <w:bottom w:val="none" w:sz="0" w:space="0" w:color="auto"/>
            <w:right w:val="none" w:sz="0" w:space="0" w:color="auto"/>
          </w:divBdr>
        </w:div>
        <w:div w:id="358969614">
          <w:marLeft w:val="0"/>
          <w:marRight w:val="0"/>
          <w:marTop w:val="0"/>
          <w:marBottom w:val="0"/>
          <w:divBdr>
            <w:top w:val="none" w:sz="0" w:space="0" w:color="auto"/>
            <w:left w:val="none" w:sz="0" w:space="0" w:color="auto"/>
            <w:bottom w:val="none" w:sz="0" w:space="0" w:color="auto"/>
            <w:right w:val="none" w:sz="0" w:space="0" w:color="auto"/>
          </w:divBdr>
        </w:div>
        <w:div w:id="1098016804">
          <w:marLeft w:val="0"/>
          <w:marRight w:val="0"/>
          <w:marTop w:val="0"/>
          <w:marBottom w:val="0"/>
          <w:divBdr>
            <w:top w:val="none" w:sz="0" w:space="0" w:color="auto"/>
            <w:left w:val="none" w:sz="0" w:space="0" w:color="auto"/>
            <w:bottom w:val="none" w:sz="0" w:space="0" w:color="auto"/>
            <w:right w:val="none" w:sz="0" w:space="0" w:color="auto"/>
          </w:divBdr>
        </w:div>
      </w:divsChild>
    </w:div>
    <w:div w:id="1292588391">
      <w:bodyDiv w:val="1"/>
      <w:marLeft w:val="0"/>
      <w:marRight w:val="0"/>
      <w:marTop w:val="0"/>
      <w:marBottom w:val="0"/>
      <w:divBdr>
        <w:top w:val="none" w:sz="0" w:space="0" w:color="auto"/>
        <w:left w:val="none" w:sz="0" w:space="0" w:color="auto"/>
        <w:bottom w:val="none" w:sz="0" w:space="0" w:color="auto"/>
        <w:right w:val="none" w:sz="0" w:space="0" w:color="auto"/>
      </w:divBdr>
    </w:div>
    <w:div w:id="1464229356">
      <w:bodyDiv w:val="1"/>
      <w:marLeft w:val="0"/>
      <w:marRight w:val="0"/>
      <w:marTop w:val="0"/>
      <w:marBottom w:val="0"/>
      <w:divBdr>
        <w:top w:val="none" w:sz="0" w:space="0" w:color="auto"/>
        <w:left w:val="none" w:sz="0" w:space="0" w:color="auto"/>
        <w:bottom w:val="none" w:sz="0" w:space="0" w:color="auto"/>
        <w:right w:val="none" w:sz="0" w:space="0" w:color="auto"/>
      </w:divBdr>
    </w:div>
    <w:div w:id="1480416056">
      <w:bodyDiv w:val="1"/>
      <w:marLeft w:val="0"/>
      <w:marRight w:val="0"/>
      <w:marTop w:val="0"/>
      <w:marBottom w:val="0"/>
      <w:divBdr>
        <w:top w:val="none" w:sz="0" w:space="0" w:color="auto"/>
        <w:left w:val="none" w:sz="0" w:space="0" w:color="auto"/>
        <w:bottom w:val="none" w:sz="0" w:space="0" w:color="auto"/>
        <w:right w:val="none" w:sz="0" w:space="0" w:color="auto"/>
      </w:divBdr>
    </w:div>
    <w:div w:id="1572422455">
      <w:bodyDiv w:val="1"/>
      <w:marLeft w:val="0"/>
      <w:marRight w:val="0"/>
      <w:marTop w:val="0"/>
      <w:marBottom w:val="0"/>
      <w:divBdr>
        <w:top w:val="none" w:sz="0" w:space="0" w:color="auto"/>
        <w:left w:val="none" w:sz="0" w:space="0" w:color="auto"/>
        <w:bottom w:val="none" w:sz="0" w:space="0" w:color="auto"/>
        <w:right w:val="none" w:sz="0" w:space="0" w:color="auto"/>
      </w:divBdr>
    </w:div>
    <w:div w:id="1649287828">
      <w:bodyDiv w:val="1"/>
      <w:marLeft w:val="0"/>
      <w:marRight w:val="0"/>
      <w:marTop w:val="0"/>
      <w:marBottom w:val="0"/>
      <w:divBdr>
        <w:top w:val="none" w:sz="0" w:space="0" w:color="auto"/>
        <w:left w:val="none" w:sz="0" w:space="0" w:color="auto"/>
        <w:bottom w:val="none" w:sz="0" w:space="0" w:color="auto"/>
        <w:right w:val="none" w:sz="0" w:space="0" w:color="auto"/>
      </w:divBdr>
    </w:div>
    <w:div w:id="1856722921">
      <w:bodyDiv w:val="1"/>
      <w:marLeft w:val="0"/>
      <w:marRight w:val="0"/>
      <w:marTop w:val="0"/>
      <w:marBottom w:val="0"/>
      <w:divBdr>
        <w:top w:val="none" w:sz="0" w:space="0" w:color="auto"/>
        <w:left w:val="none" w:sz="0" w:space="0" w:color="auto"/>
        <w:bottom w:val="none" w:sz="0" w:space="0" w:color="auto"/>
        <w:right w:val="none" w:sz="0" w:space="0" w:color="auto"/>
      </w:divBdr>
      <w:divsChild>
        <w:div w:id="332346049">
          <w:marLeft w:val="0"/>
          <w:marRight w:val="0"/>
          <w:marTop w:val="0"/>
          <w:marBottom w:val="0"/>
          <w:divBdr>
            <w:top w:val="none" w:sz="0" w:space="0" w:color="auto"/>
            <w:left w:val="none" w:sz="0" w:space="0" w:color="auto"/>
            <w:bottom w:val="none" w:sz="0" w:space="0" w:color="auto"/>
            <w:right w:val="none" w:sz="0" w:space="0" w:color="auto"/>
          </w:divBdr>
        </w:div>
        <w:div w:id="846481506">
          <w:marLeft w:val="0"/>
          <w:marRight w:val="0"/>
          <w:marTop w:val="0"/>
          <w:marBottom w:val="0"/>
          <w:divBdr>
            <w:top w:val="none" w:sz="0" w:space="0" w:color="auto"/>
            <w:left w:val="none" w:sz="0" w:space="0" w:color="auto"/>
            <w:bottom w:val="none" w:sz="0" w:space="0" w:color="auto"/>
            <w:right w:val="none" w:sz="0" w:space="0" w:color="auto"/>
          </w:divBdr>
          <w:divsChild>
            <w:div w:id="916742445">
              <w:marLeft w:val="0"/>
              <w:marRight w:val="0"/>
              <w:marTop w:val="0"/>
              <w:marBottom w:val="0"/>
              <w:divBdr>
                <w:top w:val="none" w:sz="0" w:space="0" w:color="auto"/>
                <w:left w:val="none" w:sz="0" w:space="0" w:color="auto"/>
                <w:bottom w:val="none" w:sz="0" w:space="0" w:color="auto"/>
                <w:right w:val="none" w:sz="0" w:space="0" w:color="auto"/>
              </w:divBdr>
              <w:divsChild>
                <w:div w:id="1014070515">
                  <w:marLeft w:val="0"/>
                  <w:marRight w:val="0"/>
                  <w:marTop w:val="0"/>
                  <w:marBottom w:val="0"/>
                  <w:divBdr>
                    <w:top w:val="none" w:sz="0" w:space="0" w:color="auto"/>
                    <w:left w:val="none" w:sz="0" w:space="0" w:color="auto"/>
                    <w:bottom w:val="none" w:sz="0" w:space="0" w:color="auto"/>
                    <w:right w:val="none" w:sz="0" w:space="0" w:color="auto"/>
                  </w:divBdr>
                  <w:divsChild>
                    <w:div w:id="631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C0BD-EA81-40A4-8C26-CE9023E6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brown</dc:creator>
  <cp:keywords/>
  <dc:description/>
  <cp:lastModifiedBy>Annette Carter</cp:lastModifiedBy>
  <cp:revision>2</cp:revision>
  <dcterms:created xsi:type="dcterms:W3CDTF">2021-09-26T03:25:00Z</dcterms:created>
  <dcterms:modified xsi:type="dcterms:W3CDTF">2021-09-26T03:25:00Z</dcterms:modified>
</cp:coreProperties>
</file>